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9F" w:rsidRPr="00EB103C" w:rsidRDefault="00EB103C" w:rsidP="00B51BDF">
      <w:pPr>
        <w:spacing w:line="240" w:lineRule="auto"/>
        <w:jc w:val="center"/>
        <w:rPr>
          <w:rFonts w:ascii="Verdana" w:hAnsi="Verdana"/>
          <w:b/>
          <w:color w:val="00B0F0"/>
          <w:sz w:val="32"/>
          <w:szCs w:val="32"/>
          <w:shd w:val="clear" w:color="auto" w:fill="FFFFFF"/>
          <w:lang w:eastAsia="ko-KR"/>
        </w:rPr>
      </w:pPr>
      <w:r w:rsidRPr="00EB103C">
        <w:rPr>
          <w:rFonts w:ascii="Verdana" w:hAnsi="Verdana"/>
          <w:b/>
          <w:color w:val="00B0F0"/>
          <w:sz w:val="32"/>
          <w:szCs w:val="32"/>
          <w:shd w:val="clear" w:color="auto" w:fill="FFFFFF"/>
          <w:lang w:eastAsia="ko-KR"/>
        </w:rPr>
        <w:t>I</w:t>
      </w:r>
      <w:r w:rsidRPr="00EB103C">
        <w:rPr>
          <w:rFonts w:ascii="Verdana" w:hAnsi="Verdana" w:hint="eastAsia"/>
          <w:b/>
          <w:color w:val="00B0F0"/>
          <w:sz w:val="32"/>
          <w:szCs w:val="32"/>
          <w:shd w:val="clear" w:color="auto" w:fill="FFFFFF"/>
          <w:lang w:eastAsia="ko-KR"/>
        </w:rPr>
        <w:t xml:space="preserve">nformation </w:t>
      </w:r>
      <w:r w:rsidRPr="00EB103C">
        <w:rPr>
          <w:rFonts w:ascii="Verdana" w:hAnsi="Verdana"/>
          <w:b/>
          <w:color w:val="00B0F0"/>
          <w:sz w:val="32"/>
          <w:szCs w:val="32"/>
          <w:shd w:val="clear" w:color="auto" w:fill="FFFFFF"/>
          <w:lang w:eastAsia="ko-KR"/>
        </w:rPr>
        <w:t>for ICCT, CADI, ISCC 2018 Participants</w:t>
      </w:r>
    </w:p>
    <w:p w:rsidR="00FF088B" w:rsidRPr="00FF088B" w:rsidRDefault="00FF088B" w:rsidP="00B51BDF">
      <w:pPr>
        <w:spacing w:line="240" w:lineRule="auto"/>
        <w:rPr>
          <w:rFonts w:ascii="Verdana" w:hAnsi="Verdana"/>
          <w:color w:val="000000" w:themeColor="text1"/>
          <w:shd w:val="clear" w:color="auto" w:fill="FFFFFF"/>
          <w:lang w:eastAsia="ko-KR"/>
        </w:rPr>
      </w:pPr>
    </w:p>
    <w:p w:rsidR="00FF088B" w:rsidRDefault="00FF088B" w:rsidP="00B51BDF">
      <w:pPr>
        <w:pStyle w:val="a6"/>
        <w:numPr>
          <w:ilvl w:val="0"/>
          <w:numId w:val="2"/>
        </w:numPr>
        <w:spacing w:line="240" w:lineRule="auto"/>
        <w:ind w:leftChars="0"/>
        <w:rPr>
          <w:rFonts w:ascii="Verdana" w:hAnsi="Verdana"/>
          <w:color w:val="000000" w:themeColor="text1"/>
          <w:shd w:val="clear" w:color="auto" w:fill="FFFFFF"/>
          <w:lang w:eastAsia="ko-KR"/>
        </w:rPr>
      </w:pPr>
      <w:r w:rsidRPr="00EB13F1">
        <w:rPr>
          <w:rFonts w:ascii="Verdana" w:hAnsi="Verdana" w:hint="eastAsia"/>
          <w:color w:val="000000" w:themeColor="text1"/>
          <w:shd w:val="clear" w:color="auto" w:fill="FFFFFF"/>
          <w:lang w:eastAsia="ko-KR"/>
        </w:rPr>
        <w:t xml:space="preserve">Please </w:t>
      </w:r>
      <w:r>
        <w:rPr>
          <w:rFonts w:ascii="Verdana" w:hAnsi="Verdana"/>
          <w:color w:val="000000" w:themeColor="text1"/>
          <w:shd w:val="clear" w:color="auto" w:fill="FFFFFF"/>
          <w:lang w:eastAsia="ko-KR"/>
        </w:rPr>
        <w:t xml:space="preserve">see the “Program” menu for all schedules and don’t miss </w:t>
      </w:r>
      <w:r w:rsidR="00FB58E2">
        <w:rPr>
          <w:rFonts w:ascii="Verdana" w:hAnsi="Verdana"/>
          <w:color w:val="000000" w:themeColor="text1"/>
          <w:shd w:val="clear" w:color="auto" w:fill="FFFFFF"/>
          <w:lang w:eastAsia="ko-KR"/>
        </w:rPr>
        <w:t>s</w:t>
      </w:r>
      <w:r>
        <w:rPr>
          <w:rFonts w:ascii="Verdana" w:hAnsi="Verdana"/>
          <w:color w:val="000000" w:themeColor="text1"/>
          <w:shd w:val="clear" w:color="auto" w:fill="FFFFFF"/>
          <w:lang w:eastAsia="ko-KR"/>
        </w:rPr>
        <w:t xml:space="preserve">huttle </w:t>
      </w:r>
      <w:r w:rsidR="00FB58E2">
        <w:rPr>
          <w:rFonts w:ascii="Verdana" w:hAnsi="Verdana"/>
          <w:color w:val="000000" w:themeColor="text1"/>
          <w:shd w:val="clear" w:color="auto" w:fill="FFFFFF"/>
          <w:lang w:eastAsia="ko-KR"/>
        </w:rPr>
        <w:t>b</w:t>
      </w:r>
      <w:r>
        <w:rPr>
          <w:rFonts w:ascii="Verdana" w:hAnsi="Verdana"/>
          <w:color w:val="000000" w:themeColor="text1"/>
          <w:shd w:val="clear" w:color="auto" w:fill="FFFFFF"/>
          <w:lang w:eastAsia="ko-KR"/>
        </w:rPr>
        <w:t>us</w:t>
      </w:r>
      <w:r w:rsidR="00CE231E">
        <w:rPr>
          <w:rFonts w:ascii="Verdana" w:hAnsi="Verdana"/>
          <w:color w:val="000000" w:themeColor="text1"/>
          <w:shd w:val="clear" w:color="auto" w:fill="FFFFFF"/>
          <w:lang w:eastAsia="ko-KR"/>
        </w:rPr>
        <w:t xml:space="preserve"> for transfer</w:t>
      </w:r>
      <w:r>
        <w:rPr>
          <w:rFonts w:ascii="Verdana" w:hAnsi="Verdana"/>
          <w:color w:val="000000" w:themeColor="text1"/>
          <w:shd w:val="clear" w:color="auto" w:fill="FFFFFF"/>
          <w:lang w:eastAsia="ko-KR"/>
        </w:rPr>
        <w:t>.</w:t>
      </w:r>
    </w:p>
    <w:p w:rsidR="00FF088B" w:rsidRPr="00FF088B" w:rsidRDefault="00FF088B" w:rsidP="00B51BDF">
      <w:pPr>
        <w:pStyle w:val="a6"/>
        <w:numPr>
          <w:ilvl w:val="0"/>
          <w:numId w:val="2"/>
        </w:numPr>
        <w:spacing w:line="240" w:lineRule="auto"/>
        <w:ind w:leftChars="0"/>
        <w:rPr>
          <w:rFonts w:ascii="Verdana" w:hAnsi="Verdana"/>
          <w:color w:val="000000" w:themeColor="text1"/>
          <w:sz w:val="20"/>
          <w:szCs w:val="20"/>
          <w:shd w:val="clear" w:color="auto" w:fill="FFFFFF"/>
          <w:lang w:eastAsia="ko-KR"/>
        </w:rPr>
      </w:pPr>
      <w:r>
        <w:rPr>
          <w:rFonts w:ascii="Verdana" w:hAnsi="Verdana"/>
          <w:color w:val="000000" w:themeColor="text1"/>
          <w:shd w:val="clear" w:color="auto" w:fill="FFFFFF"/>
          <w:lang w:eastAsia="ko-KR"/>
        </w:rPr>
        <w:t xml:space="preserve">Please be careful that the main campus for ICCT2018 is Zhijiang College of Zhejiang University of Technology in </w:t>
      </w:r>
      <w:r w:rsidRPr="00FF088B">
        <w:rPr>
          <w:rFonts w:ascii="Verdana" w:hAnsi="Verdana"/>
          <w:color w:val="C45911" w:themeColor="accent2" w:themeShade="BF"/>
          <w:shd w:val="clear" w:color="auto" w:fill="FFFFFF"/>
          <w:lang w:eastAsia="ko-KR"/>
        </w:rPr>
        <w:t>Shaoxing City</w:t>
      </w:r>
      <w:r w:rsidR="00DA0CB3">
        <w:rPr>
          <w:rFonts w:ascii="Verdana" w:hAnsi="Verdana"/>
          <w:color w:val="000000" w:themeColor="text1"/>
          <w:shd w:val="clear" w:color="auto" w:fill="FFFFFF"/>
          <w:lang w:eastAsia="ko-KR"/>
        </w:rPr>
        <w:t xml:space="preserve"> (n</w:t>
      </w:r>
      <w:r>
        <w:rPr>
          <w:rFonts w:ascii="Verdana" w:hAnsi="Verdana"/>
          <w:color w:val="000000" w:themeColor="text1"/>
          <w:shd w:val="clear" w:color="auto" w:fill="FFFFFF"/>
          <w:lang w:eastAsia="ko-KR"/>
        </w:rPr>
        <w:t>ot Hangzhou)</w:t>
      </w:r>
    </w:p>
    <w:p w:rsidR="007B6EA3" w:rsidRDefault="00FF088B" w:rsidP="00B51BDF">
      <w:pPr>
        <w:spacing w:line="240" w:lineRule="auto"/>
        <w:ind w:leftChars="400" w:left="2480" w:hangingChars="800" w:hanging="1600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&gt; </w:t>
      </w:r>
      <w:r w:rsidRPr="00FF088B">
        <w:rPr>
          <w:rFonts w:ascii="Verdana" w:hAnsi="Verdana"/>
          <w:color w:val="333333"/>
          <w:sz w:val="20"/>
          <w:szCs w:val="20"/>
          <w:shd w:val="clear" w:color="auto" w:fill="FFFFFF"/>
        </w:rPr>
        <w:t>Address</w:t>
      </w:r>
      <w:r w:rsidRPr="00FF088B">
        <w:rPr>
          <w:rFonts w:ascii="Verdana" w:hAnsi="Verdana"/>
          <w:color w:val="333333"/>
          <w:sz w:val="20"/>
          <w:szCs w:val="20"/>
          <w:shd w:val="clear" w:color="auto" w:fill="FFFFFF"/>
        </w:rPr>
        <w:t>：</w:t>
      </w:r>
      <w:r w:rsidRPr="00FF088B">
        <w:rPr>
          <w:rFonts w:ascii="Verdana" w:hAnsi="Verdana"/>
          <w:color w:val="333333"/>
          <w:sz w:val="20"/>
          <w:szCs w:val="20"/>
          <w:shd w:val="clear" w:color="auto" w:fill="FFFFFF"/>
        </w:rPr>
        <w:t>Kehua Rd, Keqiao Qu, Shaoxing Shi, Zhejiang Sheng, China, 312030 </w:t>
      </w:r>
      <w:r w:rsidRPr="00FF088B">
        <w:rPr>
          <w:rFonts w:ascii="Verdana" w:hAnsi="Verdana"/>
          <w:color w:val="333333"/>
          <w:sz w:val="20"/>
          <w:szCs w:val="20"/>
        </w:rPr>
        <w:br/>
      </w:r>
      <w:r w:rsidRPr="00FF088B">
        <w:rPr>
          <w:rFonts w:ascii="Verdana" w:hAnsi="Verdana"/>
          <w:color w:val="333333"/>
          <w:sz w:val="20"/>
          <w:szCs w:val="20"/>
          <w:shd w:val="clear" w:color="auto" w:fill="FFFFFF"/>
        </w:rPr>
        <w:t>浙江省</w:t>
      </w:r>
      <w:r w:rsidRPr="00FF088B">
        <w:rPr>
          <w:rFonts w:ascii="새굴림" w:eastAsia="새굴림" w:hAnsi="새굴림" w:cs="새굴림" w:hint="eastAsia"/>
          <w:color w:val="333333"/>
          <w:sz w:val="20"/>
          <w:szCs w:val="20"/>
          <w:shd w:val="clear" w:color="auto" w:fill="FFFFFF"/>
        </w:rPr>
        <w:t>绍兴</w:t>
      </w:r>
      <w:r w:rsidRPr="00FF088B">
        <w:rPr>
          <w:rFonts w:ascii="맑은 고딕" w:eastAsia="맑은 고딕" w:hAnsi="맑은 고딕" w:cs="맑은 고딕" w:hint="eastAsia"/>
          <w:color w:val="333333"/>
          <w:sz w:val="20"/>
          <w:szCs w:val="20"/>
          <w:shd w:val="clear" w:color="auto" w:fill="FFFFFF"/>
        </w:rPr>
        <w:t>市柯</w:t>
      </w:r>
      <w:r w:rsidRPr="00FF088B">
        <w:rPr>
          <w:rFonts w:ascii="새굴림" w:eastAsia="새굴림" w:hAnsi="새굴림" w:cs="새굴림" w:hint="eastAsia"/>
          <w:color w:val="333333"/>
          <w:sz w:val="20"/>
          <w:szCs w:val="20"/>
          <w:shd w:val="clear" w:color="auto" w:fill="FFFFFF"/>
        </w:rPr>
        <w:t>桥区</w:t>
      </w:r>
      <w:r w:rsidRPr="00FF088B">
        <w:rPr>
          <w:rFonts w:ascii="맑은 고딕" w:eastAsia="맑은 고딕" w:hAnsi="맑은 고딕" w:cs="맑은 고딕" w:hint="eastAsia"/>
          <w:color w:val="333333"/>
          <w:sz w:val="20"/>
          <w:szCs w:val="20"/>
          <w:shd w:val="clear" w:color="auto" w:fill="FFFFFF"/>
        </w:rPr>
        <w:t>柯</w:t>
      </w:r>
      <w:r w:rsidRPr="00FF088B">
        <w:rPr>
          <w:rFonts w:ascii="새굴림" w:eastAsia="새굴림" w:hAnsi="새굴림" w:cs="새굴림" w:hint="eastAsia"/>
          <w:color w:val="333333"/>
          <w:sz w:val="20"/>
          <w:szCs w:val="20"/>
          <w:shd w:val="clear" w:color="auto" w:fill="FFFFFF"/>
        </w:rPr>
        <w:t>华</w:t>
      </w:r>
      <w:r w:rsidRPr="00FF088B">
        <w:rPr>
          <w:rFonts w:ascii="맑은 고딕" w:eastAsia="맑은 고딕" w:hAnsi="맑은 고딕" w:cs="맑은 고딕" w:hint="eastAsia"/>
          <w:color w:val="333333"/>
          <w:sz w:val="20"/>
          <w:szCs w:val="20"/>
          <w:shd w:val="clear" w:color="auto" w:fill="FFFFFF"/>
        </w:rPr>
        <w:t>路</w:t>
      </w:r>
      <w:r w:rsidRPr="00FF088B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958</w:t>
      </w:r>
      <w:r w:rsidRPr="00FF088B">
        <w:rPr>
          <w:rFonts w:ascii="새굴림" w:eastAsia="새굴림" w:hAnsi="새굴림" w:cs="새굴림" w:hint="eastAsia"/>
          <w:color w:val="333333"/>
          <w:sz w:val="20"/>
          <w:szCs w:val="20"/>
          <w:shd w:val="clear" w:color="auto" w:fill="FFFFFF"/>
        </w:rPr>
        <w:t>号</w:t>
      </w:r>
      <w:r w:rsidRPr="00FF088B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, </w:t>
      </w:r>
      <w:r w:rsidRPr="00FF088B">
        <w:rPr>
          <w:rFonts w:ascii="Verdana" w:hAnsi="Verdana"/>
          <w:color w:val="333333"/>
          <w:sz w:val="20"/>
          <w:szCs w:val="20"/>
          <w:shd w:val="clear" w:color="auto" w:fill="FFFFFF"/>
        </w:rPr>
        <w:t>浙江工</w:t>
      </w:r>
      <w:r w:rsidRPr="00FF088B">
        <w:rPr>
          <w:rFonts w:ascii="새굴림" w:eastAsia="새굴림" w:hAnsi="새굴림" w:cs="새굴림" w:hint="eastAsia"/>
          <w:color w:val="333333"/>
          <w:sz w:val="20"/>
          <w:szCs w:val="20"/>
          <w:shd w:val="clear" w:color="auto" w:fill="FFFFFF"/>
        </w:rPr>
        <w:t>业</w:t>
      </w:r>
      <w:r w:rsidRPr="00FF088B">
        <w:rPr>
          <w:rFonts w:ascii="맑은 고딕" w:eastAsia="맑은 고딕" w:hAnsi="맑은 고딕" w:cs="맑은 고딕" w:hint="eastAsia"/>
          <w:color w:val="333333"/>
          <w:sz w:val="20"/>
          <w:szCs w:val="20"/>
          <w:shd w:val="clear" w:color="auto" w:fill="FFFFFF"/>
        </w:rPr>
        <w:t>大</w:t>
      </w:r>
      <w:r w:rsidRPr="00FF088B">
        <w:rPr>
          <w:rFonts w:ascii="새굴림" w:eastAsia="새굴림" w:hAnsi="새굴림" w:cs="새굴림" w:hint="eastAsia"/>
          <w:color w:val="333333"/>
          <w:sz w:val="20"/>
          <w:szCs w:val="20"/>
          <w:shd w:val="clear" w:color="auto" w:fill="FFFFFF"/>
        </w:rPr>
        <w:t>学</w:t>
      </w:r>
      <w:r w:rsidRPr="00FF088B">
        <w:rPr>
          <w:rFonts w:ascii="맑은 고딕" w:eastAsia="맑은 고딕" w:hAnsi="맑은 고딕" w:cs="맑은 고딕" w:hint="eastAsia"/>
          <w:color w:val="333333"/>
          <w:sz w:val="20"/>
          <w:szCs w:val="20"/>
          <w:shd w:val="clear" w:color="auto" w:fill="FFFFFF"/>
        </w:rPr>
        <w:t>之江</w:t>
      </w:r>
      <w:r w:rsidRPr="00FF088B">
        <w:rPr>
          <w:rFonts w:ascii="새굴림" w:eastAsia="새굴림" w:hAnsi="새굴림" w:cs="새굴림" w:hint="eastAsia"/>
          <w:color w:val="333333"/>
          <w:sz w:val="20"/>
          <w:szCs w:val="20"/>
          <w:shd w:val="clear" w:color="auto" w:fill="FFFFFF"/>
        </w:rPr>
        <w:t>学</w:t>
      </w:r>
      <w:r w:rsidRPr="00FF088B">
        <w:rPr>
          <w:rFonts w:ascii="맑은 고딕" w:eastAsia="맑은 고딕" w:hAnsi="맑은 고딕" w:cs="맑은 고딕" w:hint="eastAsia"/>
          <w:color w:val="333333"/>
          <w:sz w:val="20"/>
          <w:szCs w:val="20"/>
          <w:shd w:val="clear" w:color="auto" w:fill="FFFFFF"/>
        </w:rPr>
        <w:t>院</w:t>
      </w:r>
      <w:r w:rsidRPr="00FF088B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Pr="00FF088B">
        <w:rPr>
          <w:rFonts w:ascii="Verdana" w:hAnsi="Verdana"/>
          <w:color w:val="333333"/>
          <w:sz w:val="20"/>
          <w:szCs w:val="20"/>
          <w:shd w:val="clear" w:color="auto" w:fill="FFFFFF"/>
        </w:rPr>
        <w:t>行健樓</w:t>
      </w:r>
      <w:r w:rsidRPr="00FF088B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(Floor 1) </w:t>
      </w:r>
    </w:p>
    <w:p w:rsidR="00FF088B" w:rsidRPr="00FF088B" w:rsidRDefault="00FF088B" w:rsidP="00B51BDF">
      <w:pPr>
        <w:spacing w:line="240" w:lineRule="auto"/>
        <w:ind w:leftChars="1150" w:left="2630" w:hangingChars="50" w:hanging="100"/>
        <w:jc w:val="both"/>
        <w:rPr>
          <w:rFonts w:ascii="Verdana" w:eastAsia="MS Mincho" w:hAnsi="Verdana"/>
          <w:color w:val="333333"/>
          <w:sz w:val="20"/>
          <w:szCs w:val="20"/>
          <w:shd w:val="clear" w:color="auto" w:fill="FFFFFF"/>
        </w:rPr>
      </w:pPr>
      <w:r w:rsidRPr="00FF088B">
        <w:rPr>
          <w:rFonts w:ascii="Verdana" w:hAnsi="Verdana"/>
          <w:color w:val="333333"/>
          <w:sz w:val="20"/>
          <w:szCs w:val="20"/>
          <w:shd w:val="clear" w:color="auto" w:fill="FFFFFF"/>
        </w:rPr>
        <w:t>Tel</w:t>
      </w:r>
      <w:r w:rsidRPr="00FF088B">
        <w:rPr>
          <w:rFonts w:ascii="Verdana" w:hAnsi="Verdana"/>
          <w:color w:val="333333"/>
          <w:sz w:val="20"/>
          <w:szCs w:val="20"/>
          <w:shd w:val="clear" w:color="auto" w:fill="FFFFFF"/>
        </w:rPr>
        <w:t>：</w:t>
      </w:r>
      <w:r w:rsidRPr="00FF088B">
        <w:rPr>
          <w:rFonts w:ascii="Verdana" w:hAnsi="Verdana"/>
          <w:color w:val="333333"/>
          <w:sz w:val="20"/>
          <w:szCs w:val="20"/>
          <w:shd w:val="clear" w:color="auto" w:fill="FFFFFF"/>
        </w:rPr>
        <w:t>+86-575-81112632</w:t>
      </w:r>
    </w:p>
    <w:p w:rsidR="00F07A14" w:rsidRPr="00FF088B" w:rsidRDefault="00F07A14" w:rsidP="00B51BDF">
      <w:pPr>
        <w:spacing w:line="240" w:lineRule="auto"/>
        <w:rPr>
          <w:rFonts w:ascii="Verdana" w:hAnsi="Verdana"/>
          <w:color w:val="E7842F"/>
          <w:sz w:val="27"/>
          <w:szCs w:val="27"/>
          <w:shd w:val="clear" w:color="auto" w:fill="FFFFFF"/>
          <w:lang w:eastAsia="ko-KR"/>
        </w:rPr>
      </w:pPr>
    </w:p>
    <w:p w:rsidR="00F75603" w:rsidRPr="00C52F59" w:rsidRDefault="00F24004" w:rsidP="00B51BDF">
      <w:pPr>
        <w:spacing w:line="240" w:lineRule="auto"/>
        <w:rPr>
          <w:rFonts w:ascii="Verdana" w:hAnsi="Verdana"/>
          <w:b/>
          <w:color w:val="E7842F"/>
          <w:sz w:val="28"/>
          <w:szCs w:val="28"/>
          <w:shd w:val="clear" w:color="auto" w:fill="FFFFFF"/>
        </w:rPr>
      </w:pPr>
      <w:r w:rsidRPr="00C52F59"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 xml:space="preserve">[1] </w:t>
      </w:r>
      <w:r w:rsidR="002A7276" w:rsidRPr="00C52F59"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>Transportation</w:t>
      </w:r>
      <w:r w:rsidR="00A23265"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>(Shuttle)</w:t>
      </w:r>
      <w:r w:rsidR="003B10F2" w:rsidRPr="00C52F59"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 xml:space="preserve"> Schedule</w:t>
      </w:r>
    </w:p>
    <w:p w:rsidR="00DE3104" w:rsidRPr="00EB13F1" w:rsidRDefault="007B6EA3" w:rsidP="00B51BDF">
      <w:pPr>
        <w:pStyle w:val="a6"/>
        <w:numPr>
          <w:ilvl w:val="0"/>
          <w:numId w:val="2"/>
        </w:numPr>
        <w:spacing w:line="240" w:lineRule="auto"/>
        <w:ind w:leftChars="0"/>
        <w:rPr>
          <w:rFonts w:ascii="Verdana" w:hAnsi="Verdana"/>
          <w:color w:val="000000" w:themeColor="text1"/>
          <w:shd w:val="clear" w:color="auto" w:fill="FFFFFF"/>
          <w:lang w:eastAsia="ko-KR"/>
        </w:rPr>
      </w:pPr>
      <w:r>
        <w:rPr>
          <w:rFonts w:ascii="Verdana" w:hAnsi="Verdana" w:hint="eastAsia"/>
          <w:color w:val="000000" w:themeColor="text1"/>
          <w:shd w:val="clear" w:color="auto" w:fill="FFFFFF"/>
          <w:lang w:eastAsia="ko-KR"/>
        </w:rPr>
        <w:t>Please f</w:t>
      </w:r>
      <w:r w:rsidR="00DE3104" w:rsidRPr="00EB13F1">
        <w:rPr>
          <w:rFonts w:ascii="Verdana" w:hAnsi="Verdana" w:hint="eastAsia"/>
          <w:color w:val="000000" w:themeColor="text1"/>
          <w:shd w:val="clear" w:color="auto" w:fill="FFFFFF"/>
          <w:lang w:eastAsia="ko-KR"/>
        </w:rPr>
        <w:t xml:space="preserve">ind </w:t>
      </w:r>
      <w:r w:rsidR="00DE3104" w:rsidRPr="00EB13F1">
        <w:rPr>
          <w:rFonts w:ascii="Verdana" w:hAnsi="Verdana"/>
          <w:color w:val="000000" w:themeColor="text1"/>
          <w:shd w:val="clear" w:color="auto" w:fill="FFFFFF"/>
          <w:lang w:eastAsia="ko-KR"/>
        </w:rPr>
        <w:t>“ICCT 2018”</w:t>
      </w:r>
      <w:r w:rsidR="003D00FD">
        <w:rPr>
          <w:rFonts w:ascii="Verdana" w:hAnsi="Verdana"/>
          <w:color w:val="000000" w:themeColor="text1"/>
          <w:shd w:val="clear" w:color="auto" w:fill="FFFFFF"/>
          <w:lang w:eastAsia="ko-KR"/>
        </w:rPr>
        <w:t xml:space="preserve"> sign at </w:t>
      </w:r>
      <w:r w:rsidR="00A40C0A">
        <w:rPr>
          <w:rFonts w:ascii="Verdana" w:hAnsi="Verdana"/>
          <w:color w:val="000000" w:themeColor="text1"/>
          <w:shd w:val="clear" w:color="auto" w:fill="FFFFFF"/>
          <w:lang w:eastAsia="ko-KR"/>
        </w:rPr>
        <w:t>each</w:t>
      </w:r>
      <w:r w:rsidR="003D00FD">
        <w:rPr>
          <w:rFonts w:ascii="Verdana" w:hAnsi="Verdana"/>
          <w:color w:val="000000" w:themeColor="text1"/>
          <w:shd w:val="clear" w:color="auto" w:fill="FFFFFF"/>
          <w:lang w:eastAsia="ko-KR"/>
        </w:rPr>
        <w:t xml:space="preserve"> reception area.</w:t>
      </w:r>
    </w:p>
    <w:p w:rsidR="00F07A14" w:rsidRPr="003D00FD" w:rsidRDefault="00F07A14" w:rsidP="00B51BDF">
      <w:pPr>
        <w:spacing w:line="240" w:lineRule="auto"/>
        <w:jc w:val="center"/>
        <w:rPr>
          <w:rFonts w:ascii="Verdana" w:hAnsi="Verdana"/>
          <w:color w:val="E7842F"/>
          <w:sz w:val="20"/>
          <w:szCs w:val="20"/>
          <w:shd w:val="clear" w:color="auto" w:fill="FFFFFF"/>
        </w:rPr>
      </w:pPr>
    </w:p>
    <w:p w:rsidR="000A323F" w:rsidRPr="00EB103C" w:rsidRDefault="000A323F" w:rsidP="00B51BDF">
      <w:pPr>
        <w:spacing w:line="240" w:lineRule="auto"/>
        <w:jc w:val="center"/>
        <w:rPr>
          <w:sz w:val="20"/>
          <w:szCs w:val="20"/>
        </w:rPr>
      </w:pPr>
      <w:r w:rsidRPr="00EB103C">
        <w:rPr>
          <w:rFonts w:ascii="Verdana" w:hAnsi="Verdana"/>
          <w:color w:val="E7842F"/>
          <w:sz w:val="20"/>
          <w:szCs w:val="20"/>
          <w:shd w:val="clear" w:color="auto" w:fill="FFFFFF"/>
        </w:rPr>
        <w:t>November 15(Thursday), Day for Friendship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3109"/>
        <w:gridCol w:w="721"/>
        <w:gridCol w:w="1556"/>
      </w:tblGrid>
      <w:tr w:rsidR="00E956F3" w:rsidTr="00F07A14">
        <w:tc>
          <w:tcPr>
            <w:tcW w:w="1271" w:type="dxa"/>
            <w:shd w:val="clear" w:color="auto" w:fill="F4B083" w:themeFill="accent2" w:themeFillTint="99"/>
          </w:tcPr>
          <w:p w:rsidR="00E956F3" w:rsidRPr="00F75603" w:rsidRDefault="00E956F3" w:rsidP="00B51BDF">
            <w:r w:rsidRPr="00F75603">
              <w:t>For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E956F3" w:rsidRPr="00F75603" w:rsidRDefault="00E956F3" w:rsidP="00B51BDF">
            <w:r w:rsidRPr="00F75603">
              <w:t>From Where</w:t>
            </w:r>
          </w:p>
        </w:tc>
        <w:tc>
          <w:tcPr>
            <w:tcW w:w="3109" w:type="dxa"/>
            <w:shd w:val="clear" w:color="auto" w:fill="F4B083" w:themeFill="accent2" w:themeFillTint="99"/>
          </w:tcPr>
          <w:p w:rsidR="00E956F3" w:rsidRPr="00F75603" w:rsidRDefault="00E956F3" w:rsidP="00B51BDF">
            <w:r w:rsidRPr="00F75603">
              <w:t>To Where</w:t>
            </w:r>
          </w:p>
        </w:tc>
        <w:tc>
          <w:tcPr>
            <w:tcW w:w="721" w:type="dxa"/>
            <w:shd w:val="clear" w:color="auto" w:fill="F4B083" w:themeFill="accent2" w:themeFillTint="99"/>
          </w:tcPr>
          <w:p w:rsidR="00E956F3" w:rsidRPr="00F75603" w:rsidRDefault="00EB103C" w:rsidP="00B51BDF">
            <w:pPr>
              <w:jc w:val="center"/>
            </w:pPr>
            <w:r>
              <w:t>Time</w:t>
            </w:r>
          </w:p>
        </w:tc>
        <w:tc>
          <w:tcPr>
            <w:tcW w:w="1556" w:type="dxa"/>
            <w:shd w:val="clear" w:color="auto" w:fill="F4B083" w:themeFill="accent2" w:themeFillTint="99"/>
          </w:tcPr>
          <w:p w:rsidR="00E956F3" w:rsidRPr="00F75603" w:rsidRDefault="00E956F3" w:rsidP="00B51BDF">
            <w:r w:rsidRPr="00F75603">
              <w:t>Shuttle</w:t>
            </w:r>
            <w:r w:rsidR="00EB103C">
              <w:t xml:space="preserve"> #</w:t>
            </w:r>
          </w:p>
        </w:tc>
      </w:tr>
      <w:tr w:rsidR="002A7276" w:rsidTr="00F07A14">
        <w:tc>
          <w:tcPr>
            <w:tcW w:w="1271" w:type="dxa"/>
          </w:tcPr>
          <w:p w:rsidR="002A7276" w:rsidRPr="00F75603" w:rsidRDefault="002A7276" w:rsidP="00B51BDF"/>
        </w:tc>
        <w:tc>
          <w:tcPr>
            <w:tcW w:w="2693" w:type="dxa"/>
          </w:tcPr>
          <w:p w:rsidR="002A7276" w:rsidRDefault="002A7276" w:rsidP="00B51BDF">
            <w:r w:rsidRPr="00F75603">
              <w:t>Hangzhou-Xiaoshan Airport</w:t>
            </w:r>
          </w:p>
        </w:tc>
        <w:tc>
          <w:tcPr>
            <w:tcW w:w="3109" w:type="dxa"/>
          </w:tcPr>
          <w:p w:rsidR="002A7276" w:rsidRPr="00F75603" w:rsidRDefault="002A7276" w:rsidP="00B51BDF">
            <w:r w:rsidRPr="00F75603">
              <w:t>Mirrorlake Hotel</w:t>
            </w:r>
          </w:p>
        </w:tc>
        <w:tc>
          <w:tcPr>
            <w:tcW w:w="721" w:type="dxa"/>
          </w:tcPr>
          <w:p w:rsidR="002A7276" w:rsidRPr="00F75603" w:rsidRDefault="002A7276" w:rsidP="00B51BDF">
            <w:pPr>
              <w:jc w:val="center"/>
            </w:pPr>
            <w:r>
              <w:t>11:00</w:t>
            </w:r>
          </w:p>
        </w:tc>
        <w:tc>
          <w:tcPr>
            <w:tcW w:w="1556" w:type="dxa"/>
          </w:tcPr>
          <w:p w:rsidR="002A7276" w:rsidRDefault="002A7276" w:rsidP="00B51BDF">
            <w:r>
              <w:t>Shuttle 1</w:t>
            </w:r>
          </w:p>
        </w:tc>
      </w:tr>
      <w:tr w:rsidR="00E956F3" w:rsidTr="00F07A14">
        <w:tc>
          <w:tcPr>
            <w:tcW w:w="1271" w:type="dxa"/>
          </w:tcPr>
          <w:p w:rsidR="00E956F3" w:rsidRPr="00F75603" w:rsidRDefault="00E956F3" w:rsidP="00B51BDF"/>
        </w:tc>
        <w:tc>
          <w:tcPr>
            <w:tcW w:w="2693" w:type="dxa"/>
          </w:tcPr>
          <w:p w:rsidR="00E956F3" w:rsidRPr="00F75603" w:rsidRDefault="002A7276" w:rsidP="00B51BDF">
            <w:r>
              <w:t>Shaoxing North Railway Station</w:t>
            </w:r>
          </w:p>
        </w:tc>
        <w:tc>
          <w:tcPr>
            <w:tcW w:w="3109" w:type="dxa"/>
          </w:tcPr>
          <w:p w:rsidR="00E956F3" w:rsidRPr="00F75603" w:rsidRDefault="00E77ADE" w:rsidP="00B51BDF">
            <w:r w:rsidRPr="00F75603">
              <w:t>Mirrorlake Hotel</w:t>
            </w:r>
          </w:p>
        </w:tc>
        <w:tc>
          <w:tcPr>
            <w:tcW w:w="721" w:type="dxa"/>
          </w:tcPr>
          <w:p w:rsidR="00E956F3" w:rsidRPr="00F75603" w:rsidRDefault="00E77ADE" w:rsidP="00B51BDF">
            <w:pPr>
              <w:jc w:val="center"/>
            </w:pPr>
            <w:r w:rsidRPr="00F75603">
              <w:t>11:00</w:t>
            </w:r>
          </w:p>
        </w:tc>
        <w:tc>
          <w:tcPr>
            <w:tcW w:w="1556" w:type="dxa"/>
          </w:tcPr>
          <w:p w:rsidR="00E956F3" w:rsidRPr="00F75603" w:rsidRDefault="002A7276" w:rsidP="00B51BDF">
            <w:r>
              <w:t xml:space="preserve">Shuttle </w:t>
            </w:r>
            <w:r w:rsidR="00E77ADE" w:rsidRPr="00F75603">
              <w:t>2</w:t>
            </w:r>
          </w:p>
        </w:tc>
      </w:tr>
      <w:tr w:rsidR="00E77ADE" w:rsidTr="00F07A14">
        <w:tc>
          <w:tcPr>
            <w:tcW w:w="1271" w:type="dxa"/>
          </w:tcPr>
          <w:p w:rsidR="00E77ADE" w:rsidRPr="00F75603" w:rsidRDefault="00E77ADE" w:rsidP="00B51BDF"/>
        </w:tc>
        <w:tc>
          <w:tcPr>
            <w:tcW w:w="2693" w:type="dxa"/>
          </w:tcPr>
          <w:p w:rsidR="00E77ADE" w:rsidRPr="00F75603" w:rsidRDefault="00E77ADE" w:rsidP="00B51BDF">
            <w:r w:rsidRPr="00F75603">
              <w:t>Hangzhou-Xiaoshan Airport</w:t>
            </w:r>
          </w:p>
        </w:tc>
        <w:tc>
          <w:tcPr>
            <w:tcW w:w="3109" w:type="dxa"/>
          </w:tcPr>
          <w:p w:rsidR="00E77ADE" w:rsidRPr="00F75603" w:rsidRDefault="00E77ADE" w:rsidP="00B51BDF">
            <w:r w:rsidRPr="00F75603">
              <w:t>Mirrorlake Hotel</w:t>
            </w:r>
          </w:p>
        </w:tc>
        <w:tc>
          <w:tcPr>
            <w:tcW w:w="721" w:type="dxa"/>
          </w:tcPr>
          <w:p w:rsidR="00E77ADE" w:rsidRPr="00F75603" w:rsidRDefault="00E77ADE" w:rsidP="00B51BDF">
            <w:pPr>
              <w:jc w:val="center"/>
            </w:pPr>
            <w:r w:rsidRPr="00F75603">
              <w:t>15:00</w:t>
            </w:r>
          </w:p>
        </w:tc>
        <w:tc>
          <w:tcPr>
            <w:tcW w:w="1556" w:type="dxa"/>
          </w:tcPr>
          <w:p w:rsidR="00E77ADE" w:rsidRPr="00F75603" w:rsidRDefault="00E77ADE" w:rsidP="00B51BDF">
            <w:r w:rsidRPr="00F75603">
              <w:t>Shuttle 1</w:t>
            </w:r>
          </w:p>
        </w:tc>
      </w:tr>
      <w:tr w:rsidR="00E956F3" w:rsidTr="00F07A14">
        <w:tc>
          <w:tcPr>
            <w:tcW w:w="1271" w:type="dxa"/>
          </w:tcPr>
          <w:p w:rsidR="00E956F3" w:rsidRPr="00F75603" w:rsidRDefault="00E77ADE" w:rsidP="00B51BDF">
            <w:r w:rsidRPr="00F75603">
              <w:t>Tour</w:t>
            </w:r>
          </w:p>
        </w:tc>
        <w:tc>
          <w:tcPr>
            <w:tcW w:w="2693" w:type="dxa"/>
          </w:tcPr>
          <w:p w:rsidR="00E956F3" w:rsidRPr="00F75603" w:rsidRDefault="00E77ADE" w:rsidP="00B51BDF">
            <w:r w:rsidRPr="00F75603">
              <w:t>Mirrorlake Hotel</w:t>
            </w:r>
          </w:p>
        </w:tc>
        <w:tc>
          <w:tcPr>
            <w:tcW w:w="3109" w:type="dxa"/>
          </w:tcPr>
          <w:p w:rsidR="00E956F3" w:rsidRPr="00F75603" w:rsidRDefault="0076744E" w:rsidP="00B51BDF">
            <w:r>
              <w:t>Jinggong Holding Group</w:t>
            </w:r>
          </w:p>
        </w:tc>
        <w:tc>
          <w:tcPr>
            <w:tcW w:w="721" w:type="dxa"/>
          </w:tcPr>
          <w:p w:rsidR="00E956F3" w:rsidRPr="00F75603" w:rsidRDefault="00E77ADE" w:rsidP="00B51BDF">
            <w:pPr>
              <w:jc w:val="center"/>
            </w:pPr>
            <w:r w:rsidRPr="00F75603">
              <w:t>15:00</w:t>
            </w:r>
          </w:p>
        </w:tc>
        <w:tc>
          <w:tcPr>
            <w:tcW w:w="1556" w:type="dxa"/>
          </w:tcPr>
          <w:p w:rsidR="00E956F3" w:rsidRPr="00F75603" w:rsidRDefault="00E77ADE" w:rsidP="00B51BDF">
            <w:r w:rsidRPr="00F75603">
              <w:t>Shuttle 2,3</w:t>
            </w:r>
          </w:p>
        </w:tc>
      </w:tr>
      <w:tr w:rsidR="00E956F3" w:rsidTr="00F07A14">
        <w:tc>
          <w:tcPr>
            <w:tcW w:w="1271" w:type="dxa"/>
          </w:tcPr>
          <w:p w:rsidR="00E956F3" w:rsidRPr="00F75603" w:rsidRDefault="00E956F3" w:rsidP="00B51BDF"/>
        </w:tc>
        <w:tc>
          <w:tcPr>
            <w:tcW w:w="2693" w:type="dxa"/>
          </w:tcPr>
          <w:p w:rsidR="00E956F3" w:rsidRPr="00F75603" w:rsidRDefault="0076744E" w:rsidP="00B51BDF">
            <w:r>
              <w:t>Jinggong Holding Group</w:t>
            </w:r>
          </w:p>
        </w:tc>
        <w:tc>
          <w:tcPr>
            <w:tcW w:w="3109" w:type="dxa"/>
          </w:tcPr>
          <w:p w:rsidR="00E956F3" w:rsidRPr="00F75603" w:rsidRDefault="00E77ADE" w:rsidP="00B51BDF">
            <w:r w:rsidRPr="00F75603">
              <w:t>Mirrorlake Hotel</w:t>
            </w:r>
          </w:p>
        </w:tc>
        <w:tc>
          <w:tcPr>
            <w:tcW w:w="721" w:type="dxa"/>
          </w:tcPr>
          <w:p w:rsidR="00E956F3" w:rsidRPr="00F75603" w:rsidRDefault="00E77ADE" w:rsidP="00B51BDF">
            <w:pPr>
              <w:jc w:val="center"/>
            </w:pPr>
            <w:r w:rsidRPr="00F75603">
              <w:t>21:00</w:t>
            </w:r>
          </w:p>
        </w:tc>
        <w:tc>
          <w:tcPr>
            <w:tcW w:w="1556" w:type="dxa"/>
          </w:tcPr>
          <w:p w:rsidR="00E956F3" w:rsidRPr="00F75603" w:rsidRDefault="00E77ADE" w:rsidP="00B51BDF">
            <w:r w:rsidRPr="00F75603">
              <w:t>Shuttle 2,3</w:t>
            </w:r>
          </w:p>
        </w:tc>
      </w:tr>
    </w:tbl>
    <w:p w:rsidR="00F07A14" w:rsidRDefault="00F07A14" w:rsidP="00B51BDF">
      <w:pPr>
        <w:spacing w:line="240" w:lineRule="auto"/>
        <w:jc w:val="center"/>
        <w:rPr>
          <w:rFonts w:ascii="Verdana" w:hAnsi="Verdana"/>
          <w:color w:val="E7842F"/>
          <w:sz w:val="20"/>
          <w:szCs w:val="20"/>
          <w:shd w:val="clear" w:color="auto" w:fill="FFFFFF"/>
        </w:rPr>
      </w:pPr>
    </w:p>
    <w:p w:rsidR="00F07A14" w:rsidRPr="00F07A14" w:rsidRDefault="000A323F" w:rsidP="00B51BDF">
      <w:pPr>
        <w:spacing w:line="240" w:lineRule="auto"/>
        <w:jc w:val="center"/>
        <w:rPr>
          <w:rFonts w:ascii="Verdana" w:eastAsia="MS Mincho" w:hAnsi="Verdana"/>
          <w:color w:val="E7842F"/>
          <w:sz w:val="20"/>
          <w:szCs w:val="20"/>
          <w:shd w:val="clear" w:color="auto" w:fill="FFFFFF"/>
        </w:rPr>
      </w:pPr>
      <w:r w:rsidRPr="00EB103C">
        <w:rPr>
          <w:rFonts w:ascii="Verdana" w:hAnsi="Verdana"/>
          <w:color w:val="E7842F"/>
          <w:sz w:val="20"/>
          <w:szCs w:val="20"/>
          <w:shd w:val="clear" w:color="auto" w:fill="FFFFFF"/>
        </w:rPr>
        <w:t>November 16(Friday), Day for Excellence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3105"/>
        <w:gridCol w:w="723"/>
        <w:gridCol w:w="1558"/>
      </w:tblGrid>
      <w:tr w:rsidR="00E956F3" w:rsidTr="00F07A14">
        <w:tc>
          <w:tcPr>
            <w:tcW w:w="1271" w:type="dxa"/>
            <w:shd w:val="clear" w:color="auto" w:fill="F4B083" w:themeFill="accent2" w:themeFillTint="99"/>
          </w:tcPr>
          <w:p w:rsidR="00E956F3" w:rsidRPr="00F75603" w:rsidRDefault="00E956F3" w:rsidP="00B51BDF">
            <w:r w:rsidRPr="00F75603">
              <w:t>For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E956F3" w:rsidRPr="00F75603" w:rsidRDefault="00E956F3" w:rsidP="00B51BDF">
            <w:r w:rsidRPr="00F75603">
              <w:t>From Where</w:t>
            </w:r>
          </w:p>
        </w:tc>
        <w:tc>
          <w:tcPr>
            <w:tcW w:w="3105" w:type="dxa"/>
            <w:shd w:val="clear" w:color="auto" w:fill="F4B083" w:themeFill="accent2" w:themeFillTint="99"/>
          </w:tcPr>
          <w:p w:rsidR="00E956F3" w:rsidRPr="00F75603" w:rsidRDefault="00E956F3" w:rsidP="00B51BDF">
            <w:r w:rsidRPr="00F75603">
              <w:t>To Where</w:t>
            </w:r>
          </w:p>
        </w:tc>
        <w:tc>
          <w:tcPr>
            <w:tcW w:w="723" w:type="dxa"/>
            <w:shd w:val="clear" w:color="auto" w:fill="F4B083" w:themeFill="accent2" w:themeFillTint="99"/>
          </w:tcPr>
          <w:p w:rsidR="00E956F3" w:rsidRPr="00F75603" w:rsidRDefault="00E956F3" w:rsidP="00B51BDF">
            <w:pPr>
              <w:jc w:val="center"/>
            </w:pPr>
          </w:p>
        </w:tc>
        <w:tc>
          <w:tcPr>
            <w:tcW w:w="1558" w:type="dxa"/>
            <w:shd w:val="clear" w:color="auto" w:fill="F4B083" w:themeFill="accent2" w:themeFillTint="99"/>
          </w:tcPr>
          <w:p w:rsidR="00E956F3" w:rsidRPr="00F75603" w:rsidRDefault="00E956F3" w:rsidP="00B51BDF">
            <w:r w:rsidRPr="00F75603">
              <w:t>Shuttle</w:t>
            </w:r>
            <w:r w:rsidR="00EB103C">
              <w:t xml:space="preserve"> #</w:t>
            </w:r>
          </w:p>
        </w:tc>
      </w:tr>
      <w:tr w:rsidR="00E956F3" w:rsidTr="00F07A14">
        <w:tc>
          <w:tcPr>
            <w:tcW w:w="1271" w:type="dxa"/>
          </w:tcPr>
          <w:p w:rsidR="00E956F3" w:rsidRPr="00F75603" w:rsidRDefault="00E956F3" w:rsidP="00B51BDF">
            <w:r w:rsidRPr="00F75603">
              <w:t>ICCT2018 Opening Ceremony</w:t>
            </w:r>
          </w:p>
        </w:tc>
        <w:tc>
          <w:tcPr>
            <w:tcW w:w="2693" w:type="dxa"/>
          </w:tcPr>
          <w:p w:rsidR="00E956F3" w:rsidRPr="00F75603" w:rsidRDefault="00E956F3" w:rsidP="00B51BDF">
            <w:r w:rsidRPr="00F75603">
              <w:t xml:space="preserve">Mirrorlake Hotel </w:t>
            </w:r>
            <w:r w:rsidR="00B65E68">
              <w:t>(Lobby)</w:t>
            </w:r>
          </w:p>
        </w:tc>
        <w:tc>
          <w:tcPr>
            <w:tcW w:w="3105" w:type="dxa"/>
          </w:tcPr>
          <w:p w:rsidR="00E956F3" w:rsidRPr="00F75603" w:rsidRDefault="00E956F3" w:rsidP="00B51BDF">
            <w:r w:rsidRPr="00F75603">
              <w:t>ZJC Auditorium</w:t>
            </w:r>
          </w:p>
          <w:p w:rsidR="00F75603" w:rsidRPr="00F75603" w:rsidRDefault="00F75603" w:rsidP="00B51BDF">
            <w:r w:rsidRPr="00F75603">
              <w:t>Xingjian Building 117</w:t>
            </w:r>
          </w:p>
        </w:tc>
        <w:tc>
          <w:tcPr>
            <w:tcW w:w="723" w:type="dxa"/>
          </w:tcPr>
          <w:p w:rsidR="00E956F3" w:rsidRPr="00F75603" w:rsidRDefault="00E956F3" w:rsidP="00B51BDF">
            <w:pPr>
              <w:jc w:val="center"/>
            </w:pPr>
            <w:r w:rsidRPr="00F75603">
              <w:t>08:20</w:t>
            </w:r>
          </w:p>
        </w:tc>
        <w:tc>
          <w:tcPr>
            <w:tcW w:w="1558" w:type="dxa"/>
          </w:tcPr>
          <w:p w:rsidR="00E956F3" w:rsidRPr="00F75603" w:rsidRDefault="003D7EC0" w:rsidP="00B51BDF">
            <w:r w:rsidRPr="00F75603">
              <w:t>Shuttle 1,2,3,4</w:t>
            </w:r>
          </w:p>
        </w:tc>
      </w:tr>
      <w:tr w:rsidR="00E956F3" w:rsidTr="00F07A14">
        <w:tc>
          <w:tcPr>
            <w:tcW w:w="1271" w:type="dxa"/>
          </w:tcPr>
          <w:p w:rsidR="00E956F3" w:rsidRPr="00F75603" w:rsidRDefault="00E956F3" w:rsidP="00B51BDF"/>
        </w:tc>
        <w:tc>
          <w:tcPr>
            <w:tcW w:w="2693" w:type="dxa"/>
          </w:tcPr>
          <w:p w:rsidR="00E956F3" w:rsidRPr="00F75603" w:rsidRDefault="00E956F3" w:rsidP="00B51BDF">
            <w:r w:rsidRPr="00F75603">
              <w:t xml:space="preserve">ZJC </w:t>
            </w:r>
          </w:p>
        </w:tc>
        <w:tc>
          <w:tcPr>
            <w:tcW w:w="3105" w:type="dxa"/>
          </w:tcPr>
          <w:p w:rsidR="00E956F3" w:rsidRPr="00F75603" w:rsidRDefault="00E956F3" w:rsidP="00B51BDF">
            <w:r w:rsidRPr="00F75603">
              <w:t>Mirrorlake Hotel</w:t>
            </w:r>
          </w:p>
        </w:tc>
        <w:tc>
          <w:tcPr>
            <w:tcW w:w="723" w:type="dxa"/>
          </w:tcPr>
          <w:p w:rsidR="00E956F3" w:rsidRPr="00F75603" w:rsidRDefault="00E956F3" w:rsidP="00B51BDF">
            <w:pPr>
              <w:jc w:val="center"/>
            </w:pPr>
            <w:r w:rsidRPr="00F75603">
              <w:t>20:00</w:t>
            </w:r>
          </w:p>
        </w:tc>
        <w:tc>
          <w:tcPr>
            <w:tcW w:w="1558" w:type="dxa"/>
          </w:tcPr>
          <w:p w:rsidR="00E956F3" w:rsidRPr="00F75603" w:rsidRDefault="003D7EC0" w:rsidP="00B51BDF">
            <w:r w:rsidRPr="00F75603">
              <w:t>Shuttle 1,2,3,4</w:t>
            </w:r>
          </w:p>
        </w:tc>
      </w:tr>
    </w:tbl>
    <w:p w:rsidR="00F07A14" w:rsidRDefault="00F07A14" w:rsidP="00B51BDF">
      <w:pPr>
        <w:spacing w:line="240" w:lineRule="auto"/>
        <w:jc w:val="center"/>
        <w:rPr>
          <w:rFonts w:ascii="Verdana" w:hAnsi="Verdana"/>
          <w:color w:val="E7842F"/>
          <w:sz w:val="20"/>
          <w:szCs w:val="20"/>
          <w:shd w:val="clear" w:color="auto" w:fill="FFFFFF"/>
        </w:rPr>
      </w:pPr>
    </w:p>
    <w:p w:rsidR="000A323F" w:rsidRPr="00EB103C" w:rsidRDefault="000A323F" w:rsidP="00B51BDF">
      <w:pPr>
        <w:spacing w:line="240" w:lineRule="auto"/>
        <w:jc w:val="center"/>
        <w:rPr>
          <w:rFonts w:ascii="Verdana" w:hAnsi="Verdana"/>
          <w:color w:val="E7842F"/>
          <w:sz w:val="20"/>
          <w:szCs w:val="20"/>
          <w:shd w:val="clear" w:color="auto" w:fill="FFFFFF"/>
        </w:rPr>
      </w:pPr>
      <w:r w:rsidRPr="00EB103C">
        <w:rPr>
          <w:rFonts w:ascii="Verdana" w:hAnsi="Verdana"/>
          <w:color w:val="E7842F"/>
          <w:sz w:val="20"/>
          <w:szCs w:val="20"/>
          <w:shd w:val="clear" w:color="auto" w:fill="FFFFFF"/>
        </w:rPr>
        <w:t>November 17(Saturday), Day for Design &amp; Convergence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3105"/>
        <w:gridCol w:w="723"/>
        <w:gridCol w:w="1558"/>
      </w:tblGrid>
      <w:tr w:rsidR="00E956F3" w:rsidTr="00F07A14">
        <w:tc>
          <w:tcPr>
            <w:tcW w:w="1271" w:type="dxa"/>
            <w:shd w:val="clear" w:color="auto" w:fill="F4B083" w:themeFill="accent2" w:themeFillTint="99"/>
          </w:tcPr>
          <w:p w:rsidR="00E956F3" w:rsidRPr="00F75603" w:rsidRDefault="00E956F3" w:rsidP="00B51BDF">
            <w:r w:rsidRPr="00F75603">
              <w:t>For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E956F3" w:rsidRPr="00F75603" w:rsidRDefault="00E956F3" w:rsidP="00B51BDF">
            <w:r w:rsidRPr="00F75603">
              <w:t>From Where</w:t>
            </w:r>
          </w:p>
        </w:tc>
        <w:tc>
          <w:tcPr>
            <w:tcW w:w="3105" w:type="dxa"/>
            <w:shd w:val="clear" w:color="auto" w:fill="F4B083" w:themeFill="accent2" w:themeFillTint="99"/>
          </w:tcPr>
          <w:p w:rsidR="00E956F3" w:rsidRPr="00F75603" w:rsidRDefault="00E956F3" w:rsidP="00B51BDF">
            <w:r w:rsidRPr="00F75603">
              <w:t>To Where</w:t>
            </w:r>
          </w:p>
        </w:tc>
        <w:tc>
          <w:tcPr>
            <w:tcW w:w="723" w:type="dxa"/>
            <w:shd w:val="clear" w:color="auto" w:fill="F4B083" w:themeFill="accent2" w:themeFillTint="99"/>
          </w:tcPr>
          <w:p w:rsidR="00E956F3" w:rsidRPr="00F75603" w:rsidRDefault="00E956F3" w:rsidP="00B51BDF">
            <w:pPr>
              <w:jc w:val="center"/>
            </w:pPr>
          </w:p>
        </w:tc>
        <w:tc>
          <w:tcPr>
            <w:tcW w:w="1558" w:type="dxa"/>
            <w:shd w:val="clear" w:color="auto" w:fill="F4B083" w:themeFill="accent2" w:themeFillTint="99"/>
          </w:tcPr>
          <w:p w:rsidR="00E956F3" w:rsidRPr="00F75603" w:rsidRDefault="00E956F3" w:rsidP="00B51BDF">
            <w:r w:rsidRPr="00F75603">
              <w:t>Shuttle</w:t>
            </w:r>
            <w:r w:rsidR="00EB103C">
              <w:t xml:space="preserve"> #</w:t>
            </w:r>
          </w:p>
        </w:tc>
      </w:tr>
      <w:tr w:rsidR="00E956F3" w:rsidTr="00F07A14">
        <w:tc>
          <w:tcPr>
            <w:tcW w:w="1271" w:type="dxa"/>
          </w:tcPr>
          <w:p w:rsidR="00E956F3" w:rsidRPr="00F75603" w:rsidRDefault="00E956F3" w:rsidP="00B51BDF"/>
        </w:tc>
        <w:tc>
          <w:tcPr>
            <w:tcW w:w="2693" w:type="dxa"/>
          </w:tcPr>
          <w:p w:rsidR="00E956F3" w:rsidRPr="00F75603" w:rsidRDefault="003D7EC0" w:rsidP="00B51BDF">
            <w:r w:rsidRPr="00F75603">
              <w:t>Mirrorlake Hotel</w:t>
            </w:r>
            <w:r w:rsidR="00B65E68" w:rsidRPr="00F75603">
              <w:t xml:space="preserve"> </w:t>
            </w:r>
            <w:r w:rsidR="00B65E68">
              <w:t>(Lobby)</w:t>
            </w:r>
          </w:p>
        </w:tc>
        <w:tc>
          <w:tcPr>
            <w:tcW w:w="3105" w:type="dxa"/>
          </w:tcPr>
          <w:p w:rsidR="00E956F3" w:rsidRPr="00F75603" w:rsidRDefault="003D7EC0" w:rsidP="00B51BDF">
            <w:r w:rsidRPr="00F75603">
              <w:t>Yuanpei College</w:t>
            </w:r>
          </w:p>
        </w:tc>
        <w:tc>
          <w:tcPr>
            <w:tcW w:w="723" w:type="dxa"/>
          </w:tcPr>
          <w:p w:rsidR="00E956F3" w:rsidRPr="00F75603" w:rsidRDefault="003D7EC0" w:rsidP="00B51BDF">
            <w:pPr>
              <w:jc w:val="center"/>
            </w:pPr>
            <w:r w:rsidRPr="00F75603">
              <w:t>08:00</w:t>
            </w:r>
          </w:p>
        </w:tc>
        <w:tc>
          <w:tcPr>
            <w:tcW w:w="1558" w:type="dxa"/>
          </w:tcPr>
          <w:p w:rsidR="00E956F3" w:rsidRPr="00F75603" w:rsidRDefault="003D7EC0" w:rsidP="00B51BDF">
            <w:r w:rsidRPr="00F75603">
              <w:t>Shuttle 1</w:t>
            </w:r>
          </w:p>
        </w:tc>
      </w:tr>
      <w:tr w:rsidR="00E77ADE" w:rsidTr="00F07A14">
        <w:tc>
          <w:tcPr>
            <w:tcW w:w="1271" w:type="dxa"/>
          </w:tcPr>
          <w:p w:rsidR="00E77ADE" w:rsidRPr="00F75603" w:rsidRDefault="00E77ADE" w:rsidP="00B51BDF"/>
        </w:tc>
        <w:tc>
          <w:tcPr>
            <w:tcW w:w="2693" w:type="dxa"/>
          </w:tcPr>
          <w:p w:rsidR="00E77ADE" w:rsidRPr="00F75603" w:rsidRDefault="00E77ADE" w:rsidP="00B51BDF">
            <w:r w:rsidRPr="00F75603">
              <w:t>Mirrorlake Hotel</w:t>
            </w:r>
            <w:r w:rsidR="00B65E68" w:rsidRPr="00F75603">
              <w:t xml:space="preserve"> </w:t>
            </w:r>
            <w:r w:rsidR="00B65E68">
              <w:t>(Lobby)</w:t>
            </w:r>
          </w:p>
        </w:tc>
        <w:tc>
          <w:tcPr>
            <w:tcW w:w="3105" w:type="dxa"/>
          </w:tcPr>
          <w:p w:rsidR="00E77ADE" w:rsidRPr="00F75603" w:rsidRDefault="00E77ADE" w:rsidP="00B51BDF">
            <w:r w:rsidRPr="00F75603">
              <w:t>Yuanpei College</w:t>
            </w:r>
          </w:p>
        </w:tc>
        <w:tc>
          <w:tcPr>
            <w:tcW w:w="723" w:type="dxa"/>
          </w:tcPr>
          <w:p w:rsidR="00E77ADE" w:rsidRPr="00F75603" w:rsidRDefault="00E77ADE" w:rsidP="00B51BDF">
            <w:pPr>
              <w:jc w:val="center"/>
            </w:pPr>
            <w:r w:rsidRPr="00F75603">
              <w:t>08:20</w:t>
            </w:r>
          </w:p>
        </w:tc>
        <w:tc>
          <w:tcPr>
            <w:tcW w:w="1558" w:type="dxa"/>
          </w:tcPr>
          <w:p w:rsidR="00E77ADE" w:rsidRPr="00F75603" w:rsidRDefault="00E77ADE" w:rsidP="00B51BDF">
            <w:r w:rsidRPr="00F75603">
              <w:t>Shuttle 2,3,4</w:t>
            </w:r>
          </w:p>
        </w:tc>
      </w:tr>
      <w:tr w:rsidR="003D7EC0" w:rsidTr="00F07A14">
        <w:tc>
          <w:tcPr>
            <w:tcW w:w="1271" w:type="dxa"/>
          </w:tcPr>
          <w:p w:rsidR="003D7EC0" w:rsidRPr="00F75603" w:rsidRDefault="00555E7A" w:rsidP="00B51BDF">
            <w:r w:rsidRPr="00F75603">
              <w:t>Special Session 2</w:t>
            </w:r>
          </w:p>
        </w:tc>
        <w:tc>
          <w:tcPr>
            <w:tcW w:w="2693" w:type="dxa"/>
          </w:tcPr>
          <w:p w:rsidR="003D7EC0" w:rsidRPr="00F75603" w:rsidRDefault="00555E7A" w:rsidP="00B51BDF">
            <w:r w:rsidRPr="00F75603">
              <w:t>Yuanpei College</w:t>
            </w:r>
          </w:p>
        </w:tc>
        <w:tc>
          <w:tcPr>
            <w:tcW w:w="3105" w:type="dxa"/>
          </w:tcPr>
          <w:p w:rsidR="00555E7A" w:rsidRPr="00F75603" w:rsidRDefault="00555E7A" w:rsidP="00B51BDF">
            <w:r w:rsidRPr="00F75603">
              <w:t>Library Auditorium,</w:t>
            </w:r>
          </w:p>
          <w:p w:rsidR="003D7EC0" w:rsidRPr="00F75603" w:rsidRDefault="00555E7A" w:rsidP="00B51BDF">
            <w:r w:rsidRPr="00F75603">
              <w:t>Yuexiu University</w:t>
            </w:r>
          </w:p>
        </w:tc>
        <w:tc>
          <w:tcPr>
            <w:tcW w:w="723" w:type="dxa"/>
          </w:tcPr>
          <w:p w:rsidR="003D7EC0" w:rsidRPr="00F75603" w:rsidRDefault="00555E7A" w:rsidP="00B51BDF">
            <w:pPr>
              <w:jc w:val="center"/>
            </w:pPr>
            <w:r w:rsidRPr="00F75603">
              <w:t>13:30</w:t>
            </w:r>
          </w:p>
        </w:tc>
        <w:tc>
          <w:tcPr>
            <w:tcW w:w="1558" w:type="dxa"/>
          </w:tcPr>
          <w:p w:rsidR="003D7EC0" w:rsidRPr="00F75603" w:rsidRDefault="00555E7A" w:rsidP="00B51BDF">
            <w:r w:rsidRPr="00F75603">
              <w:t>Shuttle 1,2,3,4</w:t>
            </w:r>
          </w:p>
        </w:tc>
      </w:tr>
      <w:tr w:rsidR="00555E7A" w:rsidTr="00F07A14">
        <w:tc>
          <w:tcPr>
            <w:tcW w:w="1271" w:type="dxa"/>
          </w:tcPr>
          <w:p w:rsidR="00555E7A" w:rsidRPr="00F75603" w:rsidRDefault="00555E7A" w:rsidP="00B51BDF"/>
        </w:tc>
        <w:tc>
          <w:tcPr>
            <w:tcW w:w="2693" w:type="dxa"/>
          </w:tcPr>
          <w:p w:rsidR="00555E7A" w:rsidRPr="00F75603" w:rsidRDefault="00E77ADE" w:rsidP="00B51BDF">
            <w:r w:rsidRPr="00F75603">
              <w:t>Yuexiu University</w:t>
            </w:r>
          </w:p>
        </w:tc>
        <w:tc>
          <w:tcPr>
            <w:tcW w:w="3105" w:type="dxa"/>
          </w:tcPr>
          <w:p w:rsidR="00555E7A" w:rsidRPr="00F75603" w:rsidRDefault="00E77ADE" w:rsidP="00B51BDF">
            <w:r w:rsidRPr="00F75603">
              <w:t>Mirro</w:t>
            </w:r>
            <w:r w:rsidR="00B65E68">
              <w:t>r</w:t>
            </w:r>
            <w:r w:rsidRPr="00F75603">
              <w:t>lake Hotel</w:t>
            </w:r>
          </w:p>
        </w:tc>
        <w:tc>
          <w:tcPr>
            <w:tcW w:w="723" w:type="dxa"/>
          </w:tcPr>
          <w:p w:rsidR="00555E7A" w:rsidRPr="00F75603" w:rsidRDefault="00555E7A" w:rsidP="00B51BDF">
            <w:pPr>
              <w:jc w:val="center"/>
            </w:pPr>
            <w:r w:rsidRPr="00F75603">
              <w:t>18:00</w:t>
            </w:r>
          </w:p>
        </w:tc>
        <w:tc>
          <w:tcPr>
            <w:tcW w:w="1558" w:type="dxa"/>
          </w:tcPr>
          <w:p w:rsidR="00555E7A" w:rsidRPr="00F75603" w:rsidRDefault="00555E7A" w:rsidP="00B51BDF">
            <w:r w:rsidRPr="00F75603">
              <w:t>Shuttle 1,2,3,4</w:t>
            </w:r>
          </w:p>
        </w:tc>
      </w:tr>
    </w:tbl>
    <w:p w:rsidR="00F07A14" w:rsidRDefault="00F07A14" w:rsidP="00B51BDF">
      <w:pPr>
        <w:spacing w:line="240" w:lineRule="auto"/>
        <w:jc w:val="center"/>
        <w:rPr>
          <w:rFonts w:ascii="Verdana" w:hAnsi="Verdana"/>
          <w:color w:val="E7842F"/>
          <w:sz w:val="20"/>
          <w:szCs w:val="20"/>
          <w:shd w:val="clear" w:color="auto" w:fill="FFFFFF"/>
        </w:rPr>
      </w:pPr>
    </w:p>
    <w:p w:rsidR="000A323F" w:rsidRPr="00F24004" w:rsidRDefault="000A323F" w:rsidP="00B51BDF">
      <w:pPr>
        <w:spacing w:line="240" w:lineRule="auto"/>
        <w:jc w:val="center"/>
        <w:rPr>
          <w:rFonts w:ascii="Verdana" w:hAnsi="Verdana"/>
          <w:color w:val="E7842F"/>
          <w:sz w:val="20"/>
          <w:szCs w:val="20"/>
          <w:shd w:val="clear" w:color="auto" w:fill="FFFFFF"/>
        </w:rPr>
      </w:pPr>
      <w:r w:rsidRPr="00F24004">
        <w:rPr>
          <w:rFonts w:ascii="Verdana" w:hAnsi="Verdana"/>
          <w:color w:val="E7842F"/>
          <w:sz w:val="20"/>
          <w:szCs w:val="20"/>
          <w:shd w:val="clear" w:color="auto" w:fill="FFFFFF"/>
        </w:rPr>
        <w:t>November 18(Sunday), Day for Culture Experience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3073"/>
        <w:gridCol w:w="755"/>
        <w:gridCol w:w="1558"/>
      </w:tblGrid>
      <w:tr w:rsidR="00E956F3" w:rsidTr="00F07A14">
        <w:tc>
          <w:tcPr>
            <w:tcW w:w="1271" w:type="dxa"/>
            <w:shd w:val="clear" w:color="auto" w:fill="F4B083" w:themeFill="accent2" w:themeFillTint="99"/>
          </w:tcPr>
          <w:p w:rsidR="00E956F3" w:rsidRPr="00F75603" w:rsidRDefault="00E956F3" w:rsidP="00B51BDF">
            <w:r w:rsidRPr="00F75603">
              <w:t>For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E956F3" w:rsidRPr="00F75603" w:rsidRDefault="00E956F3" w:rsidP="00B51BDF">
            <w:r w:rsidRPr="00F75603">
              <w:t>From Where</w:t>
            </w:r>
          </w:p>
        </w:tc>
        <w:tc>
          <w:tcPr>
            <w:tcW w:w="3073" w:type="dxa"/>
            <w:shd w:val="clear" w:color="auto" w:fill="F4B083" w:themeFill="accent2" w:themeFillTint="99"/>
          </w:tcPr>
          <w:p w:rsidR="00E956F3" w:rsidRPr="00F75603" w:rsidRDefault="00E956F3" w:rsidP="00B51BDF">
            <w:r w:rsidRPr="00F75603">
              <w:t>To Where</w:t>
            </w:r>
          </w:p>
        </w:tc>
        <w:tc>
          <w:tcPr>
            <w:tcW w:w="755" w:type="dxa"/>
            <w:shd w:val="clear" w:color="auto" w:fill="F4B083" w:themeFill="accent2" w:themeFillTint="99"/>
          </w:tcPr>
          <w:p w:rsidR="00E956F3" w:rsidRPr="00F75603" w:rsidRDefault="00E956F3" w:rsidP="00B51BDF">
            <w:pPr>
              <w:jc w:val="center"/>
            </w:pPr>
          </w:p>
        </w:tc>
        <w:tc>
          <w:tcPr>
            <w:tcW w:w="1558" w:type="dxa"/>
            <w:shd w:val="clear" w:color="auto" w:fill="F4B083" w:themeFill="accent2" w:themeFillTint="99"/>
          </w:tcPr>
          <w:p w:rsidR="00E956F3" w:rsidRPr="00F75603" w:rsidRDefault="00E956F3" w:rsidP="00B51BDF">
            <w:r w:rsidRPr="00F75603">
              <w:t>Shuttle</w:t>
            </w:r>
          </w:p>
        </w:tc>
      </w:tr>
      <w:tr w:rsidR="00E956F3" w:rsidTr="00F07A14">
        <w:tc>
          <w:tcPr>
            <w:tcW w:w="1271" w:type="dxa"/>
          </w:tcPr>
          <w:p w:rsidR="00E956F3" w:rsidRPr="00F75603" w:rsidRDefault="00DA0CB3" w:rsidP="00B51BD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Return</w:t>
            </w:r>
          </w:p>
        </w:tc>
        <w:tc>
          <w:tcPr>
            <w:tcW w:w="2693" w:type="dxa"/>
          </w:tcPr>
          <w:p w:rsidR="00E956F3" w:rsidRPr="00F75603" w:rsidRDefault="007644DC" w:rsidP="00B51BDF">
            <w:r w:rsidRPr="00F75603">
              <w:t>Mirrorlake Hotel</w:t>
            </w:r>
            <w:r w:rsidR="00B65E68">
              <w:t xml:space="preserve"> </w:t>
            </w:r>
            <w:r w:rsidR="00B65E68" w:rsidRPr="00F75603">
              <w:t xml:space="preserve"> </w:t>
            </w:r>
            <w:r w:rsidR="00B65E68">
              <w:t>(Lobby)</w:t>
            </w:r>
          </w:p>
        </w:tc>
        <w:tc>
          <w:tcPr>
            <w:tcW w:w="3073" w:type="dxa"/>
          </w:tcPr>
          <w:p w:rsidR="00E956F3" w:rsidRPr="00F75603" w:rsidRDefault="007644DC" w:rsidP="00B51BDF">
            <w:r w:rsidRPr="00F75603">
              <w:t>Hangzhou-Xiaoshan Airport</w:t>
            </w:r>
          </w:p>
        </w:tc>
        <w:tc>
          <w:tcPr>
            <w:tcW w:w="755" w:type="dxa"/>
          </w:tcPr>
          <w:p w:rsidR="00E956F3" w:rsidRPr="00F75603" w:rsidRDefault="007644DC" w:rsidP="00B51BDF">
            <w:pPr>
              <w:jc w:val="center"/>
            </w:pPr>
            <w:r w:rsidRPr="00F75603">
              <w:t>11:00</w:t>
            </w:r>
          </w:p>
        </w:tc>
        <w:tc>
          <w:tcPr>
            <w:tcW w:w="1558" w:type="dxa"/>
          </w:tcPr>
          <w:p w:rsidR="00E956F3" w:rsidRPr="00F75603" w:rsidRDefault="007644DC" w:rsidP="00B51BDF">
            <w:r w:rsidRPr="00F75603">
              <w:t>Shuttle 1</w:t>
            </w:r>
          </w:p>
        </w:tc>
      </w:tr>
      <w:tr w:rsidR="00E956F3" w:rsidTr="00F07A14">
        <w:tc>
          <w:tcPr>
            <w:tcW w:w="1271" w:type="dxa"/>
          </w:tcPr>
          <w:p w:rsidR="00E956F3" w:rsidRPr="00F75603" w:rsidRDefault="00E956F3" w:rsidP="00B51BDF"/>
        </w:tc>
        <w:tc>
          <w:tcPr>
            <w:tcW w:w="2693" w:type="dxa"/>
          </w:tcPr>
          <w:p w:rsidR="00E956F3" w:rsidRPr="00F75603" w:rsidRDefault="007644DC" w:rsidP="00B51BDF">
            <w:r w:rsidRPr="00F75603">
              <w:t>Mirrorlake Hotel</w:t>
            </w:r>
            <w:r w:rsidR="00B65E68">
              <w:t xml:space="preserve"> </w:t>
            </w:r>
            <w:r w:rsidR="00B65E68" w:rsidRPr="00F75603">
              <w:t xml:space="preserve"> </w:t>
            </w:r>
            <w:r w:rsidR="00B65E68">
              <w:t>(Lobby)</w:t>
            </w:r>
          </w:p>
        </w:tc>
        <w:tc>
          <w:tcPr>
            <w:tcW w:w="3073" w:type="dxa"/>
          </w:tcPr>
          <w:p w:rsidR="00E956F3" w:rsidRPr="00F75603" w:rsidRDefault="007644DC" w:rsidP="00B51BDF">
            <w:r w:rsidRPr="00F75603">
              <w:t>Shaoxing North Railway Station</w:t>
            </w:r>
          </w:p>
        </w:tc>
        <w:tc>
          <w:tcPr>
            <w:tcW w:w="755" w:type="dxa"/>
          </w:tcPr>
          <w:p w:rsidR="00E956F3" w:rsidRPr="00F75603" w:rsidRDefault="007644DC" w:rsidP="00B51BDF">
            <w:pPr>
              <w:jc w:val="center"/>
            </w:pPr>
            <w:r w:rsidRPr="00F75603">
              <w:t>11:00</w:t>
            </w:r>
          </w:p>
        </w:tc>
        <w:tc>
          <w:tcPr>
            <w:tcW w:w="1558" w:type="dxa"/>
          </w:tcPr>
          <w:p w:rsidR="00E956F3" w:rsidRPr="00F75603" w:rsidRDefault="007644DC" w:rsidP="00B51BDF">
            <w:r w:rsidRPr="00F75603">
              <w:t>Shuttle 2</w:t>
            </w:r>
          </w:p>
        </w:tc>
      </w:tr>
    </w:tbl>
    <w:p w:rsidR="00A23265" w:rsidRDefault="00A23265" w:rsidP="00B51BDF">
      <w:pPr>
        <w:pStyle w:val="a6"/>
        <w:spacing w:line="240" w:lineRule="auto"/>
        <w:ind w:leftChars="0"/>
        <w:rPr>
          <w:rFonts w:ascii="Verdana" w:hAnsi="Verdana"/>
          <w:color w:val="000000" w:themeColor="text1"/>
          <w:shd w:val="clear" w:color="auto" w:fill="FFFFFF"/>
          <w:lang w:eastAsia="ko-KR"/>
        </w:rPr>
      </w:pPr>
    </w:p>
    <w:p w:rsidR="00A23265" w:rsidRPr="00EB13F1" w:rsidRDefault="00A23265" w:rsidP="00B51BDF">
      <w:pPr>
        <w:pStyle w:val="a6"/>
        <w:numPr>
          <w:ilvl w:val="0"/>
          <w:numId w:val="2"/>
        </w:numPr>
        <w:spacing w:line="240" w:lineRule="auto"/>
        <w:ind w:leftChars="0"/>
        <w:rPr>
          <w:rFonts w:ascii="Verdana" w:hAnsi="Verdana"/>
          <w:color w:val="000000" w:themeColor="text1"/>
          <w:shd w:val="clear" w:color="auto" w:fill="FFFFFF"/>
          <w:lang w:eastAsia="ko-KR"/>
        </w:rPr>
      </w:pPr>
      <w:r w:rsidRPr="00EB13F1">
        <w:rPr>
          <w:rFonts w:ascii="Verdana" w:hAnsi="Verdana" w:hint="eastAsia"/>
          <w:color w:val="000000" w:themeColor="text1"/>
          <w:shd w:val="clear" w:color="auto" w:fill="FFFFFF"/>
          <w:lang w:eastAsia="ko-KR"/>
        </w:rPr>
        <w:lastRenderedPageBreak/>
        <w:t xml:space="preserve">Please </w:t>
      </w:r>
      <w:r>
        <w:rPr>
          <w:rFonts w:ascii="Verdana" w:hAnsi="Verdana"/>
          <w:color w:val="000000" w:themeColor="text1"/>
          <w:shd w:val="clear" w:color="auto" w:fill="FFFFFF"/>
          <w:lang w:eastAsia="ko-KR"/>
        </w:rPr>
        <w:t>see the “Program” menu for all schedules and don’t miss Shuttle Bus.</w:t>
      </w:r>
    </w:p>
    <w:p w:rsidR="00A23265" w:rsidRPr="00A23265" w:rsidRDefault="00A23265" w:rsidP="00B51BDF">
      <w:pPr>
        <w:spacing w:line="240" w:lineRule="auto"/>
        <w:jc w:val="both"/>
        <w:rPr>
          <w:rFonts w:eastAsia="MS Mincho"/>
        </w:rPr>
      </w:pPr>
    </w:p>
    <w:p w:rsidR="00A23265" w:rsidRDefault="00A23265" w:rsidP="00B51BDF">
      <w:pPr>
        <w:spacing w:line="240" w:lineRule="auto"/>
        <w:rPr>
          <w:rFonts w:ascii="Verdana" w:eastAsia="MS Mincho" w:hAnsi="Verdana"/>
          <w:b/>
          <w:color w:val="E7842F"/>
          <w:sz w:val="28"/>
          <w:szCs w:val="28"/>
          <w:shd w:val="clear" w:color="auto" w:fill="FFFFFF"/>
        </w:rPr>
      </w:pPr>
      <w:r w:rsidRPr="00C52F59"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>[</w:t>
      </w:r>
      <w:r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 xml:space="preserve">2] Registration </w:t>
      </w:r>
    </w:p>
    <w:p w:rsidR="00A23265" w:rsidRPr="00A23265" w:rsidRDefault="00A23265" w:rsidP="00B51BDF">
      <w:pPr>
        <w:pStyle w:val="a6"/>
        <w:numPr>
          <w:ilvl w:val="0"/>
          <w:numId w:val="5"/>
        </w:numPr>
        <w:spacing w:line="240" w:lineRule="auto"/>
        <w:ind w:leftChars="0"/>
        <w:rPr>
          <w:rFonts w:eastAsia="MS Mincho"/>
        </w:rPr>
      </w:pPr>
      <w:r>
        <w:rPr>
          <w:sz w:val="24"/>
          <w:szCs w:val="24"/>
          <w:shd w:val="clear" w:color="auto" w:fill="FFFFFF"/>
          <w:lang w:eastAsia="ko-KR"/>
        </w:rPr>
        <w:t>Please register to get all materials, information, and gifts.</w:t>
      </w:r>
    </w:p>
    <w:p w:rsidR="00A23265" w:rsidRPr="00A23265" w:rsidRDefault="00A23265" w:rsidP="00B51BDF">
      <w:pPr>
        <w:pStyle w:val="a6"/>
        <w:numPr>
          <w:ilvl w:val="0"/>
          <w:numId w:val="5"/>
        </w:numPr>
        <w:spacing w:line="240" w:lineRule="auto"/>
        <w:ind w:leftChars="0"/>
        <w:rPr>
          <w:rFonts w:eastAsia="MS Mincho"/>
        </w:rPr>
      </w:pPr>
      <w:r>
        <w:rPr>
          <w:sz w:val="24"/>
          <w:szCs w:val="24"/>
          <w:shd w:val="clear" w:color="auto" w:fill="FFFFFF"/>
          <w:lang w:eastAsia="ko-KR"/>
        </w:rPr>
        <w:t>Registration will be made at two places</w:t>
      </w:r>
    </w:p>
    <w:p w:rsidR="00A23265" w:rsidRDefault="00A23265" w:rsidP="00B51BDF">
      <w:pPr>
        <w:pStyle w:val="a6"/>
        <w:numPr>
          <w:ilvl w:val="0"/>
          <w:numId w:val="4"/>
        </w:numPr>
        <w:spacing w:line="240" w:lineRule="auto"/>
        <w:ind w:leftChars="0"/>
        <w:rPr>
          <w:sz w:val="24"/>
          <w:szCs w:val="24"/>
          <w:shd w:val="clear" w:color="auto" w:fill="FFFFFF"/>
          <w:lang w:eastAsia="ko-KR"/>
        </w:rPr>
      </w:pPr>
      <w:r>
        <w:rPr>
          <w:sz w:val="24"/>
          <w:szCs w:val="24"/>
          <w:shd w:val="clear" w:color="auto" w:fill="FFFFFF"/>
          <w:lang w:eastAsia="ko-KR"/>
        </w:rPr>
        <w:t>13:00 pm, Nov. 15 at the Mirrorlake Hotel Lobby</w:t>
      </w:r>
    </w:p>
    <w:p w:rsidR="00A23265" w:rsidRPr="00A23265" w:rsidRDefault="00A23265" w:rsidP="00B51BDF">
      <w:pPr>
        <w:pStyle w:val="a6"/>
        <w:numPr>
          <w:ilvl w:val="0"/>
          <w:numId w:val="4"/>
        </w:numPr>
        <w:spacing w:line="240" w:lineRule="auto"/>
        <w:ind w:leftChars="0"/>
        <w:rPr>
          <w:rFonts w:eastAsia="MS Mincho"/>
        </w:rPr>
      </w:pPr>
      <w:r>
        <w:rPr>
          <w:sz w:val="24"/>
          <w:szCs w:val="24"/>
          <w:shd w:val="clear" w:color="auto" w:fill="FFFFFF"/>
          <w:lang w:eastAsia="ko-KR"/>
        </w:rPr>
        <w:t xml:space="preserve">09:00 am, Nov. 16 at Zhijiang College of Zhejiang University of Technology </w:t>
      </w:r>
    </w:p>
    <w:p w:rsidR="00A23265" w:rsidRPr="00A23265" w:rsidRDefault="00A23265" w:rsidP="00B51BDF">
      <w:pPr>
        <w:spacing w:line="240" w:lineRule="auto"/>
        <w:rPr>
          <w:rFonts w:eastAsia="MS Mincho"/>
        </w:rPr>
      </w:pPr>
    </w:p>
    <w:p w:rsidR="00A23265" w:rsidRPr="00C52F59" w:rsidRDefault="00A23265" w:rsidP="00B51BDF">
      <w:pPr>
        <w:spacing w:line="240" w:lineRule="auto"/>
        <w:rPr>
          <w:rFonts w:ascii="Verdana" w:hAnsi="Verdana"/>
          <w:b/>
          <w:color w:val="E7842F"/>
          <w:sz w:val="28"/>
          <w:szCs w:val="28"/>
          <w:shd w:val="clear" w:color="auto" w:fill="FFFFFF"/>
        </w:rPr>
      </w:pPr>
      <w:r w:rsidRPr="00C52F59"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 xml:space="preserve">[3] </w:t>
      </w:r>
      <w:r w:rsidR="005542BF"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>Tour to Jinggong Group &amp; Yellow Wine Company</w:t>
      </w:r>
    </w:p>
    <w:p w:rsidR="00A23265" w:rsidRDefault="005542BF" w:rsidP="00B51BDF">
      <w:pPr>
        <w:pStyle w:val="a6"/>
        <w:numPr>
          <w:ilvl w:val="0"/>
          <w:numId w:val="1"/>
        </w:numPr>
        <w:spacing w:line="240" w:lineRule="auto"/>
        <w:ind w:leftChars="0"/>
        <w:rPr>
          <w:rFonts w:eastAsia="MS Mincho"/>
        </w:rPr>
      </w:pPr>
      <w:r>
        <w:rPr>
          <w:sz w:val="24"/>
          <w:szCs w:val="24"/>
          <w:shd w:val="clear" w:color="auto" w:fill="FFFFFF"/>
          <w:lang w:eastAsia="ko-KR"/>
        </w:rPr>
        <w:t>For those who want to join the Jinggong</w:t>
      </w:r>
      <w:r w:rsidR="00A23265" w:rsidRPr="00EB103C">
        <w:rPr>
          <w:rFonts w:eastAsia="MS Mincho" w:hint="eastAsia"/>
        </w:rPr>
        <w:t xml:space="preserve"> </w:t>
      </w:r>
      <w:r>
        <w:rPr>
          <w:rFonts w:eastAsia="MS Mincho"/>
        </w:rPr>
        <w:t xml:space="preserve">Tour, please come to </w:t>
      </w:r>
      <w:r w:rsidRPr="005542BF">
        <w:rPr>
          <w:rFonts w:eastAsia="MS Mincho"/>
          <w:color w:val="FF0000"/>
        </w:rPr>
        <w:t>the lobby of the Mirrorlake Hotel</w:t>
      </w:r>
      <w:r>
        <w:rPr>
          <w:rFonts w:eastAsia="MS Mincho"/>
        </w:rPr>
        <w:t xml:space="preserve"> </w:t>
      </w:r>
      <w:r>
        <w:rPr>
          <w:rFonts w:ascii="맑은 고딕" w:eastAsia="맑은 고딕" w:hAnsi="맑은 고딕" w:cs="맑은 고딕" w:hint="eastAsia"/>
          <w:lang w:eastAsia="ko-KR"/>
        </w:rPr>
        <w:t xml:space="preserve">by </w:t>
      </w:r>
      <w:r w:rsidRPr="005542BF">
        <w:rPr>
          <w:rFonts w:ascii="맑은 고딕" w:eastAsia="맑은 고딕" w:hAnsi="맑은 고딕" w:cs="맑은 고딕"/>
          <w:color w:val="FF0000"/>
          <w:lang w:eastAsia="ko-KR"/>
        </w:rPr>
        <w:t>14:50 on Nov. 15</w:t>
      </w:r>
      <w:r>
        <w:rPr>
          <w:rFonts w:ascii="맑은 고딕" w:eastAsia="맑은 고딕" w:hAnsi="맑은 고딕" w:cs="맑은 고딕"/>
          <w:lang w:eastAsia="ko-KR"/>
        </w:rPr>
        <w:t>.</w:t>
      </w:r>
    </w:p>
    <w:p w:rsidR="00A23265" w:rsidRPr="00E32009" w:rsidRDefault="00A23265" w:rsidP="00B51BDF">
      <w:pPr>
        <w:spacing w:line="240" w:lineRule="auto"/>
        <w:ind w:left="400"/>
        <w:rPr>
          <w:rFonts w:eastAsia="MS Mincho"/>
        </w:rPr>
      </w:pPr>
    </w:p>
    <w:p w:rsidR="0015402F" w:rsidRPr="00C52F59" w:rsidRDefault="0015402F" w:rsidP="00B51BDF">
      <w:pPr>
        <w:spacing w:line="240" w:lineRule="auto"/>
        <w:rPr>
          <w:rFonts w:ascii="Verdana" w:hAnsi="Verdana"/>
          <w:b/>
          <w:color w:val="E7842F"/>
          <w:sz w:val="28"/>
          <w:szCs w:val="28"/>
          <w:shd w:val="clear" w:color="auto" w:fill="FFFFFF"/>
          <w:lang w:eastAsia="ko-KR"/>
        </w:rPr>
      </w:pPr>
      <w:r w:rsidRPr="00C52F59"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>[</w:t>
      </w:r>
      <w:r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>4</w:t>
      </w:r>
      <w:r w:rsidRPr="00C52F59"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 xml:space="preserve">] </w:t>
      </w:r>
      <w:r>
        <w:rPr>
          <w:rFonts w:ascii="Verdana" w:hAnsi="Verdana" w:hint="eastAsia"/>
          <w:b/>
          <w:color w:val="E7842F"/>
          <w:sz w:val="28"/>
          <w:szCs w:val="28"/>
          <w:shd w:val="clear" w:color="auto" w:fill="FFFFFF"/>
          <w:lang w:eastAsia="ko-KR"/>
        </w:rPr>
        <w:t xml:space="preserve">ICCT </w:t>
      </w:r>
      <w:r>
        <w:rPr>
          <w:rFonts w:ascii="Verdana" w:hAnsi="Verdana"/>
          <w:b/>
          <w:color w:val="E7842F"/>
          <w:sz w:val="28"/>
          <w:szCs w:val="28"/>
          <w:shd w:val="clear" w:color="auto" w:fill="FFFFFF"/>
          <w:lang w:eastAsia="ko-KR"/>
        </w:rPr>
        <w:t>Proceeding Book</w:t>
      </w:r>
      <w:r w:rsidR="00852038">
        <w:rPr>
          <w:rFonts w:ascii="Verdana" w:hAnsi="Verdana"/>
          <w:b/>
          <w:color w:val="E7842F"/>
          <w:sz w:val="28"/>
          <w:szCs w:val="28"/>
          <w:shd w:val="clear" w:color="auto" w:fill="FFFFFF"/>
          <w:lang w:eastAsia="ko-KR"/>
        </w:rPr>
        <w:t xml:space="preserve"> &amp; CADI Work-book</w:t>
      </w:r>
    </w:p>
    <w:p w:rsidR="00852038" w:rsidRDefault="00852038" w:rsidP="00852038">
      <w:pPr>
        <w:pStyle w:val="a6"/>
        <w:numPr>
          <w:ilvl w:val="0"/>
          <w:numId w:val="1"/>
        </w:numPr>
        <w:spacing w:line="240" w:lineRule="auto"/>
        <w:ind w:leftChars="0"/>
        <w:rPr>
          <w:rFonts w:eastAsia="MS Mincho"/>
        </w:rPr>
      </w:pPr>
      <w:r>
        <w:rPr>
          <w:sz w:val="24"/>
          <w:szCs w:val="24"/>
          <w:shd w:val="clear" w:color="auto" w:fill="FFFFFF"/>
          <w:lang w:eastAsia="ko-KR"/>
        </w:rPr>
        <w:t xml:space="preserve">All papers of the ICCT2018 Proceeding can be viewed online on [Paper List] menu at </w:t>
      </w:r>
      <w:hyperlink r:id="rId7" w:history="1">
        <w:r w:rsidRPr="00A46E8E">
          <w:rPr>
            <w:rStyle w:val="a7"/>
            <w:sz w:val="24"/>
            <w:szCs w:val="24"/>
            <w:shd w:val="clear" w:color="auto" w:fill="FFFFFF"/>
            <w:lang w:eastAsia="ko-KR"/>
          </w:rPr>
          <w:t>http://icct.iacst.org</w:t>
        </w:r>
      </w:hyperlink>
      <w:r>
        <w:rPr>
          <w:sz w:val="24"/>
          <w:szCs w:val="24"/>
          <w:shd w:val="clear" w:color="auto" w:fill="FFFFFF"/>
          <w:lang w:eastAsia="ko-KR"/>
        </w:rPr>
        <w:t>.  A PDF file of the proceeding is available in the same page.</w:t>
      </w:r>
    </w:p>
    <w:p w:rsidR="00852038" w:rsidRDefault="00852038" w:rsidP="00852038">
      <w:pPr>
        <w:pStyle w:val="a6"/>
        <w:numPr>
          <w:ilvl w:val="0"/>
          <w:numId w:val="1"/>
        </w:numPr>
        <w:spacing w:line="240" w:lineRule="auto"/>
        <w:ind w:leftChars="0"/>
        <w:rPr>
          <w:rFonts w:eastAsia="MS Mincho"/>
        </w:rPr>
      </w:pPr>
      <w:r>
        <w:rPr>
          <w:sz w:val="24"/>
          <w:szCs w:val="24"/>
          <w:shd w:val="clear" w:color="auto" w:fill="FFFFFF"/>
          <w:lang w:eastAsia="ko-KR"/>
        </w:rPr>
        <w:t>CADI2018 Work-book is in printing process and they will be distributed to all authors within one month after CADI 2018 exhibition</w:t>
      </w:r>
      <w:r>
        <w:rPr>
          <w:sz w:val="24"/>
          <w:szCs w:val="24"/>
          <w:shd w:val="clear" w:color="auto" w:fill="FFFFFF"/>
          <w:lang w:eastAsia="ko-KR"/>
        </w:rPr>
        <w:t>.</w:t>
      </w:r>
    </w:p>
    <w:p w:rsidR="0015402F" w:rsidRPr="00852038" w:rsidRDefault="0015402F" w:rsidP="00B51BDF">
      <w:pPr>
        <w:pStyle w:val="a6"/>
        <w:spacing w:line="240" w:lineRule="auto"/>
        <w:ind w:leftChars="0" w:left="760"/>
        <w:rPr>
          <w:rFonts w:eastAsia="MS Mincho"/>
        </w:rPr>
      </w:pPr>
    </w:p>
    <w:p w:rsidR="0085274D" w:rsidRPr="00C52F59" w:rsidRDefault="0085274D" w:rsidP="00B51BDF">
      <w:pPr>
        <w:spacing w:line="240" w:lineRule="auto"/>
        <w:rPr>
          <w:rFonts w:ascii="Verdana" w:hAnsi="Verdana"/>
          <w:b/>
          <w:color w:val="E7842F"/>
          <w:sz w:val="28"/>
          <w:szCs w:val="28"/>
          <w:shd w:val="clear" w:color="auto" w:fill="FFFFFF"/>
        </w:rPr>
      </w:pPr>
      <w:r w:rsidRPr="00C52F59"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>[</w:t>
      </w:r>
      <w:r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>5</w:t>
      </w:r>
      <w:r w:rsidRPr="00C52F59"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 xml:space="preserve">] </w:t>
      </w:r>
      <w:r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>Welcome Reception for IACST Directors &amp; the Invited</w:t>
      </w:r>
      <w:r w:rsidR="00054E79"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 xml:space="preserve"> Professors</w:t>
      </w:r>
    </w:p>
    <w:p w:rsidR="0085274D" w:rsidRPr="00EB103C" w:rsidRDefault="0085274D" w:rsidP="00B51BDF">
      <w:pPr>
        <w:pStyle w:val="a6"/>
        <w:numPr>
          <w:ilvl w:val="0"/>
          <w:numId w:val="1"/>
        </w:numPr>
        <w:spacing w:line="240" w:lineRule="auto"/>
        <w:ind w:leftChars="0"/>
        <w:rPr>
          <w:rFonts w:eastAsia="MS Mincho"/>
        </w:rPr>
      </w:pPr>
      <w:r>
        <w:rPr>
          <w:sz w:val="24"/>
          <w:szCs w:val="24"/>
          <w:shd w:val="clear" w:color="auto" w:fill="FFFFFF"/>
          <w:lang w:eastAsia="ko-KR"/>
        </w:rPr>
        <w:t xml:space="preserve">Welcome Dinner will be served in Shaoxing downtown just after the tour to Jinggong  Group from 18:30 on Nov. 15. </w:t>
      </w:r>
      <w:r w:rsidRPr="00EB103C">
        <w:rPr>
          <w:rFonts w:eastAsia="MS Mincho" w:hint="eastAsia"/>
        </w:rPr>
        <w:t xml:space="preserve"> </w:t>
      </w:r>
    </w:p>
    <w:p w:rsidR="0085274D" w:rsidRPr="0015402F" w:rsidRDefault="0085274D" w:rsidP="00B51BDF">
      <w:pPr>
        <w:spacing w:line="240" w:lineRule="auto"/>
        <w:rPr>
          <w:rFonts w:eastAsia="MS Mincho"/>
        </w:rPr>
      </w:pPr>
    </w:p>
    <w:p w:rsidR="008E3E21" w:rsidRPr="00C52F59" w:rsidRDefault="008E3E21" w:rsidP="00B51BDF">
      <w:pPr>
        <w:spacing w:line="240" w:lineRule="auto"/>
        <w:rPr>
          <w:rFonts w:ascii="Verdana" w:hAnsi="Verdana"/>
          <w:b/>
          <w:color w:val="E7842F"/>
          <w:sz w:val="28"/>
          <w:szCs w:val="28"/>
          <w:shd w:val="clear" w:color="auto" w:fill="FFFFFF"/>
        </w:rPr>
      </w:pPr>
      <w:r w:rsidRPr="00C52F59"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>[</w:t>
      </w:r>
      <w:r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>6</w:t>
      </w:r>
      <w:r w:rsidRPr="00C52F59"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 xml:space="preserve">] </w:t>
      </w:r>
      <w:r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>Wi-fi Information</w:t>
      </w:r>
    </w:p>
    <w:p w:rsidR="008E3E21" w:rsidRPr="00EB103C" w:rsidRDefault="008E3E21" w:rsidP="00B51BDF">
      <w:pPr>
        <w:pStyle w:val="a6"/>
        <w:numPr>
          <w:ilvl w:val="0"/>
          <w:numId w:val="1"/>
        </w:numPr>
        <w:spacing w:line="240" w:lineRule="auto"/>
        <w:ind w:leftChars="0"/>
        <w:rPr>
          <w:rFonts w:eastAsia="MS Mincho"/>
        </w:rPr>
      </w:pPr>
      <w:r>
        <w:rPr>
          <w:sz w:val="24"/>
          <w:szCs w:val="24"/>
          <w:shd w:val="clear" w:color="auto" w:fill="FFFFFF"/>
          <w:lang w:eastAsia="ko-KR"/>
        </w:rPr>
        <w:t xml:space="preserve">Wi-fi information will be provided on site. </w:t>
      </w:r>
      <w:r w:rsidRPr="00EB103C">
        <w:rPr>
          <w:rFonts w:eastAsia="MS Mincho" w:hint="eastAsia"/>
        </w:rPr>
        <w:t xml:space="preserve"> </w:t>
      </w:r>
    </w:p>
    <w:p w:rsidR="008E3E21" w:rsidRDefault="008E3E21" w:rsidP="00B51BDF">
      <w:pPr>
        <w:spacing w:line="240" w:lineRule="auto"/>
        <w:rPr>
          <w:rFonts w:ascii="Verdana" w:hAnsi="Verdana"/>
          <w:b/>
          <w:color w:val="E7842F"/>
          <w:sz w:val="28"/>
          <w:szCs w:val="28"/>
          <w:shd w:val="clear" w:color="auto" w:fill="FFFFFF"/>
        </w:rPr>
      </w:pPr>
    </w:p>
    <w:p w:rsidR="008E3E21" w:rsidRPr="00C52F59" w:rsidRDefault="008E3E21" w:rsidP="00B51BDF">
      <w:pPr>
        <w:spacing w:line="240" w:lineRule="auto"/>
        <w:rPr>
          <w:rFonts w:ascii="Verdana" w:hAnsi="Verdana" w:hint="eastAsia"/>
          <w:b/>
          <w:color w:val="E7842F"/>
          <w:sz w:val="28"/>
          <w:szCs w:val="28"/>
          <w:shd w:val="clear" w:color="auto" w:fill="FFFFFF"/>
          <w:lang w:eastAsia="ko-KR"/>
        </w:rPr>
      </w:pPr>
      <w:r w:rsidRPr="00C52F59"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>[</w:t>
      </w:r>
      <w:r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>7</w:t>
      </w:r>
      <w:r w:rsidRPr="00C52F59"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 xml:space="preserve">] </w:t>
      </w:r>
      <w:r>
        <w:rPr>
          <w:rFonts w:ascii="Verdana" w:hAnsi="Verdana"/>
          <w:b/>
          <w:color w:val="E7842F"/>
          <w:sz w:val="28"/>
          <w:szCs w:val="28"/>
          <w:shd w:val="clear" w:color="auto" w:fill="FFFFFF"/>
          <w:lang w:eastAsia="ko-KR"/>
        </w:rPr>
        <w:t>Awarding and Banquet</w:t>
      </w:r>
    </w:p>
    <w:p w:rsidR="008E3E21" w:rsidRPr="00FD72DE" w:rsidRDefault="00E278AD" w:rsidP="00FD72DE">
      <w:pPr>
        <w:pStyle w:val="a6"/>
        <w:numPr>
          <w:ilvl w:val="0"/>
          <w:numId w:val="6"/>
        </w:numPr>
        <w:spacing w:line="240" w:lineRule="auto"/>
        <w:ind w:leftChars="0"/>
        <w:jc w:val="both"/>
        <w:rPr>
          <w:rFonts w:eastAsia="MS Mincho"/>
        </w:rPr>
      </w:pPr>
      <w:r w:rsidRPr="00FD72DE">
        <w:rPr>
          <w:sz w:val="24"/>
          <w:szCs w:val="24"/>
          <w:shd w:val="clear" w:color="auto" w:fill="FFFFFF"/>
          <w:lang w:eastAsia="ko-KR"/>
        </w:rPr>
        <w:t>A</w:t>
      </w:r>
      <w:r w:rsidR="008E3E21" w:rsidRPr="00FD72DE">
        <w:rPr>
          <w:sz w:val="24"/>
          <w:szCs w:val="24"/>
          <w:shd w:val="clear" w:color="auto" w:fill="FFFFFF"/>
          <w:lang w:eastAsia="ko-KR"/>
        </w:rPr>
        <w:t>warding ceremony for CADI &amp; ISCC 2018 and the best paper presentation will be done at the Mirrorlake Hotel at 18:30 on Nov. 17. We hope all of you join and enjoy together.</w:t>
      </w:r>
      <w:r w:rsidR="008E3E21" w:rsidRPr="00FD72DE">
        <w:rPr>
          <w:sz w:val="24"/>
          <w:szCs w:val="24"/>
          <w:shd w:val="clear" w:color="auto" w:fill="FFFFFF"/>
          <w:lang w:eastAsia="ko-KR"/>
        </w:rPr>
        <w:t xml:space="preserve"> </w:t>
      </w:r>
      <w:r w:rsidR="008E3E21" w:rsidRPr="00FD72DE">
        <w:rPr>
          <w:rFonts w:eastAsia="MS Mincho" w:hint="eastAsia"/>
        </w:rPr>
        <w:t xml:space="preserve"> </w:t>
      </w:r>
    </w:p>
    <w:p w:rsidR="0085274D" w:rsidRPr="008E3E21" w:rsidRDefault="0085274D" w:rsidP="00B51BDF">
      <w:pPr>
        <w:spacing w:line="240" w:lineRule="auto"/>
        <w:rPr>
          <w:rFonts w:eastAsia="MS Mincho"/>
        </w:rPr>
      </w:pPr>
    </w:p>
    <w:p w:rsidR="009C229C" w:rsidRPr="00C52F59" w:rsidRDefault="009C229C" w:rsidP="00B51BDF">
      <w:pPr>
        <w:spacing w:line="240" w:lineRule="auto"/>
        <w:rPr>
          <w:rFonts w:ascii="Verdana" w:hAnsi="Verdana"/>
          <w:b/>
          <w:color w:val="E7842F"/>
          <w:sz w:val="28"/>
          <w:szCs w:val="28"/>
          <w:shd w:val="clear" w:color="auto" w:fill="FFFFFF"/>
        </w:rPr>
      </w:pPr>
      <w:r w:rsidRPr="00C52F59"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>[</w:t>
      </w:r>
      <w:r w:rsidR="008E3E21"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>8</w:t>
      </w:r>
      <w:r w:rsidRPr="00C52F59"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 xml:space="preserve">] </w:t>
      </w:r>
      <w:r>
        <w:rPr>
          <w:rFonts w:ascii="Verdana" w:hAnsi="Verdana"/>
          <w:b/>
          <w:color w:val="E7842F"/>
          <w:sz w:val="28"/>
          <w:szCs w:val="28"/>
          <w:shd w:val="clear" w:color="auto" w:fill="FFFFFF"/>
        </w:rPr>
        <w:t>Contact in Shaoxing</w:t>
      </w:r>
    </w:p>
    <w:p w:rsidR="00EB103C" w:rsidRPr="003854C7" w:rsidRDefault="009C229C" w:rsidP="00B51BDF">
      <w:pPr>
        <w:pStyle w:val="a6"/>
        <w:numPr>
          <w:ilvl w:val="0"/>
          <w:numId w:val="1"/>
        </w:numPr>
        <w:spacing w:line="240" w:lineRule="auto"/>
        <w:ind w:leftChars="0"/>
        <w:rPr>
          <w:rFonts w:eastAsia="MS Mincho" w:hint="eastAsia"/>
        </w:rPr>
      </w:pPr>
      <w:r>
        <w:rPr>
          <w:sz w:val="24"/>
          <w:szCs w:val="24"/>
          <w:shd w:val="clear" w:color="auto" w:fill="FFFFFF"/>
          <w:lang w:eastAsia="ko-KR"/>
        </w:rPr>
        <w:t xml:space="preserve">In case you have any question </w:t>
      </w:r>
      <w:r>
        <w:rPr>
          <w:rFonts w:eastAsia="MS Mincho" w:hint="eastAsia"/>
        </w:rPr>
        <w:t>or suggestion, please</w:t>
      </w:r>
      <w:r w:rsidR="00933579">
        <w:rPr>
          <w:rFonts w:eastAsia="MS Mincho"/>
        </w:rPr>
        <w:t xml:space="preserve"> </w:t>
      </w:r>
      <w:r>
        <w:rPr>
          <w:rFonts w:eastAsia="MS Mincho" w:hint="eastAsia"/>
        </w:rPr>
        <w:t xml:space="preserve">contact the IACST staff or </w:t>
      </w:r>
      <w:r w:rsidR="00E751FE">
        <w:rPr>
          <w:rFonts w:eastAsia="MS Mincho"/>
        </w:rPr>
        <w:t>talk</w:t>
      </w:r>
      <w:r w:rsidR="00933579">
        <w:rPr>
          <w:rFonts w:eastAsia="MS Mincho"/>
        </w:rPr>
        <w:t xml:space="preserve"> to Wechat ID </w:t>
      </w:r>
      <w:r w:rsidR="00933579" w:rsidRPr="00933579">
        <w:rPr>
          <w:rFonts w:eastAsia="MS Mincho"/>
          <w:b/>
          <w:color w:val="FF0000"/>
        </w:rPr>
        <w:t>jungh</w:t>
      </w:r>
      <w:r w:rsidR="00EB418F">
        <w:rPr>
          <w:rFonts w:eastAsia="MS Mincho"/>
          <w:b/>
          <w:color w:val="FF0000"/>
        </w:rPr>
        <w:t>nd</w:t>
      </w:r>
      <w:bookmarkStart w:id="0" w:name="_GoBack"/>
      <w:bookmarkEnd w:id="0"/>
      <w:r w:rsidR="00933579" w:rsidRPr="00933579">
        <w:rPr>
          <w:rFonts w:eastAsia="MS Mincho"/>
          <w:b/>
          <w:color w:val="FF0000"/>
        </w:rPr>
        <w:t>kim</w:t>
      </w:r>
    </w:p>
    <w:sectPr w:rsidR="00EB103C" w:rsidRPr="003854C7" w:rsidSect="007B6E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D0" w:rsidRDefault="00914CD0" w:rsidP="00FB0FBC">
      <w:pPr>
        <w:spacing w:after="0" w:line="240" w:lineRule="auto"/>
      </w:pPr>
      <w:r>
        <w:separator/>
      </w:r>
    </w:p>
  </w:endnote>
  <w:endnote w:type="continuationSeparator" w:id="0">
    <w:p w:rsidR="00914CD0" w:rsidRDefault="00914CD0" w:rsidP="00FB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D0" w:rsidRDefault="00914CD0" w:rsidP="00FB0FBC">
      <w:pPr>
        <w:spacing w:after="0" w:line="240" w:lineRule="auto"/>
      </w:pPr>
      <w:r>
        <w:separator/>
      </w:r>
    </w:p>
  </w:footnote>
  <w:footnote w:type="continuationSeparator" w:id="0">
    <w:p w:rsidR="00914CD0" w:rsidRDefault="00914CD0" w:rsidP="00FB0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D39"/>
    <w:multiLevelType w:val="hybridMultilevel"/>
    <w:tmpl w:val="96EE99BC"/>
    <w:lvl w:ilvl="0" w:tplc="0F301D9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9C58C3"/>
    <w:multiLevelType w:val="hybridMultilevel"/>
    <w:tmpl w:val="3C945FCC"/>
    <w:lvl w:ilvl="0" w:tplc="8EFE165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2" w15:restartNumberingAfterBreak="0">
    <w:nsid w:val="225251C5"/>
    <w:multiLevelType w:val="hybridMultilevel"/>
    <w:tmpl w:val="921A604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A13AFE"/>
    <w:multiLevelType w:val="hybridMultilevel"/>
    <w:tmpl w:val="E7D0DC16"/>
    <w:lvl w:ilvl="0" w:tplc="F2BCD7E8"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40357B7B"/>
    <w:multiLevelType w:val="hybridMultilevel"/>
    <w:tmpl w:val="D9EA6C1C"/>
    <w:lvl w:ilvl="0" w:tplc="0F301D98">
      <w:numFmt w:val="bullet"/>
      <w:lvlText w:val=""/>
      <w:lvlJc w:val="left"/>
      <w:pPr>
        <w:ind w:left="1320" w:hanging="40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00"/>
      </w:pPr>
      <w:rPr>
        <w:rFonts w:ascii="Wingdings" w:hAnsi="Wingdings" w:hint="default"/>
      </w:rPr>
    </w:lvl>
  </w:abstractNum>
  <w:abstractNum w:abstractNumId="5" w15:restartNumberingAfterBreak="0">
    <w:nsid w:val="6C350217"/>
    <w:multiLevelType w:val="hybridMultilevel"/>
    <w:tmpl w:val="5FE44AA0"/>
    <w:lvl w:ilvl="0" w:tplc="F2BCD7E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3F"/>
    <w:rsid w:val="00054E79"/>
    <w:rsid w:val="000A323F"/>
    <w:rsid w:val="0015402F"/>
    <w:rsid w:val="00155DE6"/>
    <w:rsid w:val="00285F9F"/>
    <w:rsid w:val="002A7276"/>
    <w:rsid w:val="00383DC9"/>
    <w:rsid w:val="003854C7"/>
    <w:rsid w:val="003B10F2"/>
    <w:rsid w:val="003D00FD"/>
    <w:rsid w:val="003D7EC0"/>
    <w:rsid w:val="004025CD"/>
    <w:rsid w:val="004256FE"/>
    <w:rsid w:val="00453793"/>
    <w:rsid w:val="004E0D68"/>
    <w:rsid w:val="005542BF"/>
    <w:rsid w:val="00555E7A"/>
    <w:rsid w:val="0060002E"/>
    <w:rsid w:val="006C5A02"/>
    <w:rsid w:val="007644DC"/>
    <w:rsid w:val="0076744E"/>
    <w:rsid w:val="007B6EA3"/>
    <w:rsid w:val="007C1543"/>
    <w:rsid w:val="00852038"/>
    <w:rsid w:val="0085274D"/>
    <w:rsid w:val="008D4F2E"/>
    <w:rsid w:val="008E3E21"/>
    <w:rsid w:val="00914CD0"/>
    <w:rsid w:val="00933579"/>
    <w:rsid w:val="009C229C"/>
    <w:rsid w:val="00A23265"/>
    <w:rsid w:val="00A40C0A"/>
    <w:rsid w:val="00AE01AD"/>
    <w:rsid w:val="00B51BDF"/>
    <w:rsid w:val="00B65E68"/>
    <w:rsid w:val="00BA052C"/>
    <w:rsid w:val="00C03D1C"/>
    <w:rsid w:val="00C52F59"/>
    <w:rsid w:val="00C73516"/>
    <w:rsid w:val="00C83827"/>
    <w:rsid w:val="00CE231E"/>
    <w:rsid w:val="00D240CC"/>
    <w:rsid w:val="00D50764"/>
    <w:rsid w:val="00DA0CB3"/>
    <w:rsid w:val="00DE3104"/>
    <w:rsid w:val="00E278AD"/>
    <w:rsid w:val="00E32009"/>
    <w:rsid w:val="00E751FE"/>
    <w:rsid w:val="00E77ADE"/>
    <w:rsid w:val="00E956F3"/>
    <w:rsid w:val="00EB103C"/>
    <w:rsid w:val="00EB13F1"/>
    <w:rsid w:val="00EB418F"/>
    <w:rsid w:val="00F07A14"/>
    <w:rsid w:val="00F24004"/>
    <w:rsid w:val="00F75603"/>
    <w:rsid w:val="00FB0FBC"/>
    <w:rsid w:val="00FB58E2"/>
    <w:rsid w:val="00FD72DE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04903"/>
  <w15:chartTrackingRefBased/>
  <w15:docId w15:val="{5F8F1912-79B4-4F24-B5FC-955933E4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FB0FBC"/>
  </w:style>
  <w:style w:type="paragraph" w:styleId="a5">
    <w:name w:val="footer"/>
    <w:basedOn w:val="a"/>
    <w:link w:val="Char0"/>
    <w:uiPriority w:val="99"/>
    <w:unhideWhenUsed/>
    <w:rsid w:val="00FB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FB0FBC"/>
  </w:style>
  <w:style w:type="paragraph" w:styleId="a6">
    <w:name w:val="List Paragraph"/>
    <w:basedOn w:val="a"/>
    <w:uiPriority w:val="34"/>
    <w:qFormat/>
    <w:rsid w:val="00EB13F1"/>
    <w:pPr>
      <w:ind w:leftChars="400" w:left="800"/>
    </w:pPr>
  </w:style>
  <w:style w:type="character" w:styleId="a7">
    <w:name w:val="Hyperlink"/>
    <w:basedOn w:val="a0"/>
    <w:uiPriority w:val="99"/>
    <w:unhideWhenUsed/>
    <w:rsid w:val="00154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cct.iac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pkkim95@gmail.com</cp:lastModifiedBy>
  <cp:revision>18</cp:revision>
  <dcterms:created xsi:type="dcterms:W3CDTF">2018-11-13T07:19:00Z</dcterms:created>
  <dcterms:modified xsi:type="dcterms:W3CDTF">2018-11-13T08:04:00Z</dcterms:modified>
</cp:coreProperties>
</file>